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46" w:rsidRPr="006F3DD7" w:rsidRDefault="00F32846" w:rsidP="00F32846">
      <w:pPr>
        <w:rPr>
          <w:sz w:val="24"/>
          <w:szCs w:val="24"/>
        </w:rPr>
      </w:pPr>
      <w:r w:rsidRPr="006F3DD7">
        <w:rPr>
          <w:sz w:val="24"/>
          <w:szCs w:val="24"/>
        </w:rPr>
        <w:t>Teacher – Mrs.</w:t>
      </w:r>
      <w:r w:rsidR="0073288B" w:rsidRPr="006F3DD7">
        <w:rPr>
          <w:sz w:val="24"/>
          <w:szCs w:val="24"/>
        </w:rPr>
        <w:t xml:space="preserve"> </w:t>
      </w:r>
      <w:proofErr w:type="spellStart"/>
      <w:r w:rsidRPr="006F3DD7">
        <w:rPr>
          <w:sz w:val="24"/>
          <w:szCs w:val="24"/>
        </w:rPr>
        <w:t>Volynskaya</w:t>
      </w:r>
      <w:proofErr w:type="spellEnd"/>
      <w:r w:rsidRPr="006F3DD7">
        <w:rPr>
          <w:sz w:val="24"/>
          <w:szCs w:val="24"/>
        </w:rPr>
        <w:t xml:space="preserve"> </w:t>
      </w:r>
      <w:r w:rsidRPr="006F3DD7">
        <w:rPr>
          <w:sz w:val="24"/>
          <w:szCs w:val="24"/>
        </w:rPr>
        <w:t xml:space="preserve">and the Math </w:t>
      </w:r>
      <w:r w:rsidRPr="006F3DD7">
        <w:rPr>
          <w:sz w:val="24"/>
          <w:szCs w:val="24"/>
        </w:rPr>
        <w:t>Fair Field Trip to WPU     November 14, 2014</w:t>
      </w:r>
    </w:p>
    <w:p w:rsidR="00F32846" w:rsidRPr="006F3DD7" w:rsidRDefault="00F32846" w:rsidP="00F32846">
      <w:pPr>
        <w:rPr>
          <w:sz w:val="24"/>
          <w:szCs w:val="24"/>
        </w:rPr>
      </w:pPr>
    </w:p>
    <w:p w:rsidR="00D8687B" w:rsidRPr="006F3DD7" w:rsidRDefault="002E2530" w:rsidP="00F32846">
      <w:pPr>
        <w:rPr>
          <w:sz w:val="24"/>
          <w:szCs w:val="24"/>
        </w:rPr>
      </w:pPr>
      <w:r w:rsidRPr="006F3DD7">
        <w:rPr>
          <w:sz w:val="24"/>
          <w:szCs w:val="24"/>
        </w:rPr>
        <w:t xml:space="preserve">Prior to the Math Field Trip </w:t>
      </w:r>
      <w:r w:rsidR="00D8687B" w:rsidRPr="006F3DD7">
        <w:rPr>
          <w:sz w:val="24"/>
          <w:szCs w:val="24"/>
        </w:rPr>
        <w:t xml:space="preserve">Students </w:t>
      </w:r>
      <w:r w:rsidRPr="006F3DD7">
        <w:rPr>
          <w:sz w:val="24"/>
          <w:szCs w:val="24"/>
        </w:rPr>
        <w:t>were</w:t>
      </w:r>
      <w:r w:rsidR="00D8687B" w:rsidRPr="006F3DD7">
        <w:rPr>
          <w:sz w:val="24"/>
          <w:szCs w:val="24"/>
        </w:rPr>
        <w:t xml:space="preserve"> instructed </w:t>
      </w:r>
      <w:r w:rsidRPr="006F3DD7">
        <w:rPr>
          <w:sz w:val="24"/>
          <w:szCs w:val="24"/>
        </w:rPr>
        <w:t>on the dress code, the safe issues and an appropriate behavior during the trip. Additionally, students were advised to</w:t>
      </w:r>
      <w:r w:rsidR="00D8687B" w:rsidRPr="006F3DD7">
        <w:rPr>
          <w:sz w:val="24"/>
          <w:szCs w:val="24"/>
        </w:rPr>
        <w:t xml:space="preserve"> carefully listen and actively participate in the WPU Math Professors’ </w:t>
      </w:r>
      <w:r w:rsidR="00F32846" w:rsidRPr="006F3DD7">
        <w:rPr>
          <w:sz w:val="24"/>
          <w:szCs w:val="24"/>
        </w:rPr>
        <w:t>presentations</w:t>
      </w:r>
      <w:r w:rsidRPr="006F3DD7">
        <w:rPr>
          <w:sz w:val="24"/>
          <w:szCs w:val="24"/>
        </w:rPr>
        <w:t>, as well, as to be engaged in the</w:t>
      </w:r>
      <w:r w:rsidR="00F32846" w:rsidRPr="006F3DD7">
        <w:rPr>
          <w:sz w:val="24"/>
          <w:szCs w:val="24"/>
        </w:rPr>
        <w:t xml:space="preserve"> hands-on activities from </w:t>
      </w:r>
      <w:r w:rsidRPr="006F3DD7">
        <w:rPr>
          <w:sz w:val="24"/>
          <w:szCs w:val="24"/>
        </w:rPr>
        <w:t xml:space="preserve">the </w:t>
      </w:r>
      <w:r w:rsidR="00F32846" w:rsidRPr="006F3DD7">
        <w:rPr>
          <w:sz w:val="24"/>
          <w:szCs w:val="24"/>
        </w:rPr>
        <w:t xml:space="preserve">NYC Museum of Mathematics </w:t>
      </w:r>
      <w:r w:rsidR="00F32846" w:rsidRPr="006F3DD7">
        <w:rPr>
          <w:sz w:val="24"/>
          <w:szCs w:val="24"/>
        </w:rPr>
        <w:t>exhibits</w:t>
      </w:r>
      <w:r w:rsidR="00D8687B" w:rsidRPr="006F3DD7">
        <w:rPr>
          <w:sz w:val="24"/>
          <w:szCs w:val="24"/>
        </w:rPr>
        <w:t xml:space="preserve">. </w:t>
      </w:r>
      <w:r w:rsidR="00F32846" w:rsidRPr="006F3DD7">
        <w:rPr>
          <w:sz w:val="24"/>
          <w:szCs w:val="24"/>
        </w:rPr>
        <w:t xml:space="preserve"> </w:t>
      </w:r>
    </w:p>
    <w:p w:rsidR="0086466B" w:rsidRPr="006F3DD7" w:rsidRDefault="0086466B" w:rsidP="00F32846">
      <w:pPr>
        <w:rPr>
          <w:sz w:val="24"/>
          <w:szCs w:val="24"/>
        </w:rPr>
      </w:pPr>
      <w:r w:rsidRPr="006F3DD7">
        <w:rPr>
          <w:sz w:val="24"/>
          <w:szCs w:val="24"/>
        </w:rPr>
        <w:t xml:space="preserve">Students were given rubrics for Math Fair </w:t>
      </w:r>
      <w:r w:rsidR="002E2530" w:rsidRPr="006F3DD7">
        <w:rPr>
          <w:sz w:val="24"/>
          <w:szCs w:val="24"/>
        </w:rPr>
        <w:t xml:space="preserve">participation and the </w:t>
      </w:r>
      <w:r w:rsidRPr="006F3DD7">
        <w:rPr>
          <w:sz w:val="24"/>
          <w:szCs w:val="24"/>
        </w:rPr>
        <w:t>self-evaluation form</w:t>
      </w:r>
      <w:r w:rsidR="001006AF" w:rsidRPr="006F3DD7">
        <w:rPr>
          <w:sz w:val="24"/>
          <w:szCs w:val="24"/>
        </w:rPr>
        <w:t>s</w:t>
      </w:r>
      <w:r w:rsidR="002E2530" w:rsidRPr="006F3DD7">
        <w:rPr>
          <w:sz w:val="24"/>
          <w:szCs w:val="24"/>
        </w:rPr>
        <w:t xml:space="preserve"> (attached)</w:t>
      </w:r>
    </w:p>
    <w:p w:rsidR="00C053A5" w:rsidRDefault="0073288B" w:rsidP="001006AF">
      <w:pPr>
        <w:rPr>
          <w:sz w:val="24"/>
          <w:szCs w:val="24"/>
        </w:rPr>
      </w:pPr>
      <w:r w:rsidRPr="006F3DD7">
        <w:rPr>
          <w:sz w:val="24"/>
          <w:szCs w:val="24"/>
        </w:rPr>
        <w:t xml:space="preserve">The </w:t>
      </w:r>
      <w:r w:rsidR="001006AF" w:rsidRPr="006F3DD7">
        <w:rPr>
          <w:sz w:val="24"/>
          <w:szCs w:val="24"/>
        </w:rPr>
        <w:t xml:space="preserve">Math Fair activities will be relevant to those topics currently being covered in the Pre-Calculus classroom. </w:t>
      </w:r>
    </w:p>
    <w:p w:rsidR="00C053A5" w:rsidRPr="00C053A5" w:rsidRDefault="00C053A5" w:rsidP="00C053A5">
      <w:pPr>
        <w:rPr>
          <w:sz w:val="24"/>
          <w:szCs w:val="24"/>
        </w:rPr>
      </w:pPr>
      <w:r w:rsidRPr="00C053A5">
        <w:rPr>
          <w:sz w:val="24"/>
          <w:szCs w:val="24"/>
        </w:rPr>
        <w:t>Prior to this trip Students were working on the Number Line Tightrope project, which will be a part of the Math Fair Presentations. Additionally, students were familiarized with other interesting relevant to their curriculum topics</w:t>
      </w:r>
      <w:r>
        <w:rPr>
          <w:sz w:val="24"/>
          <w:szCs w:val="24"/>
        </w:rPr>
        <w:t xml:space="preserve"> to be presented at the Math Fair</w:t>
      </w:r>
      <w:r w:rsidRPr="00C053A5">
        <w:rPr>
          <w:sz w:val="24"/>
          <w:szCs w:val="24"/>
        </w:rPr>
        <w:t xml:space="preserve"> (e.g. Funny face – Functions’ graphs transformations, Ring of Fire – investigations of 3d solids, and Roller </w:t>
      </w:r>
      <w:proofErr w:type="spellStart"/>
      <w:r w:rsidRPr="00C053A5">
        <w:rPr>
          <w:sz w:val="24"/>
          <w:szCs w:val="24"/>
        </w:rPr>
        <w:t>Graphicoaster</w:t>
      </w:r>
      <w:proofErr w:type="spellEnd"/>
      <w:r w:rsidRPr="00C053A5">
        <w:rPr>
          <w:sz w:val="24"/>
          <w:szCs w:val="24"/>
        </w:rPr>
        <w:t>)</w:t>
      </w:r>
    </w:p>
    <w:p w:rsidR="00F32846" w:rsidRPr="006F3DD7" w:rsidRDefault="00D8687B" w:rsidP="001006AF">
      <w:pPr>
        <w:rPr>
          <w:sz w:val="24"/>
          <w:szCs w:val="24"/>
        </w:rPr>
      </w:pPr>
      <w:r w:rsidRPr="006F3DD7">
        <w:rPr>
          <w:sz w:val="24"/>
          <w:szCs w:val="24"/>
        </w:rPr>
        <w:t>The Math Fair</w:t>
      </w:r>
      <w:r w:rsidR="00F32846" w:rsidRPr="006F3DD7">
        <w:rPr>
          <w:sz w:val="24"/>
          <w:szCs w:val="24"/>
        </w:rPr>
        <w:t xml:space="preserve"> </w:t>
      </w:r>
      <w:r w:rsidRPr="006F3DD7">
        <w:rPr>
          <w:sz w:val="24"/>
          <w:szCs w:val="24"/>
        </w:rPr>
        <w:t>is very</w:t>
      </w:r>
      <w:r w:rsidR="002E2530" w:rsidRPr="006F3DD7">
        <w:rPr>
          <w:sz w:val="24"/>
          <w:szCs w:val="24"/>
        </w:rPr>
        <w:t xml:space="preserve"> fun,</w:t>
      </w:r>
      <w:r w:rsidRPr="006F3DD7">
        <w:rPr>
          <w:sz w:val="24"/>
          <w:szCs w:val="24"/>
        </w:rPr>
        <w:t xml:space="preserve"> </w:t>
      </w:r>
      <w:r w:rsidR="002E2530" w:rsidRPr="006F3DD7">
        <w:rPr>
          <w:sz w:val="24"/>
          <w:szCs w:val="24"/>
        </w:rPr>
        <w:t>educational,</w:t>
      </w:r>
      <w:r w:rsidRPr="006F3DD7">
        <w:rPr>
          <w:sz w:val="24"/>
          <w:szCs w:val="24"/>
        </w:rPr>
        <w:t xml:space="preserve"> </w:t>
      </w:r>
      <w:r w:rsidR="002E2530" w:rsidRPr="006F3DD7">
        <w:rPr>
          <w:sz w:val="24"/>
          <w:szCs w:val="24"/>
        </w:rPr>
        <w:t>exploratory, hands-on,</w:t>
      </w:r>
      <w:r w:rsidRPr="006F3DD7">
        <w:rPr>
          <w:sz w:val="24"/>
          <w:szCs w:val="24"/>
        </w:rPr>
        <w:t xml:space="preserve"> and </w:t>
      </w:r>
      <w:r w:rsidR="00F32846" w:rsidRPr="006F3DD7">
        <w:rPr>
          <w:sz w:val="24"/>
          <w:szCs w:val="24"/>
        </w:rPr>
        <w:t>interactive</w:t>
      </w:r>
      <w:r w:rsidRPr="006F3DD7">
        <w:rPr>
          <w:sz w:val="24"/>
          <w:szCs w:val="24"/>
        </w:rPr>
        <w:t xml:space="preserve"> event, which is </w:t>
      </w:r>
      <w:r w:rsidR="001006AF" w:rsidRPr="006F3DD7">
        <w:rPr>
          <w:sz w:val="24"/>
          <w:szCs w:val="24"/>
        </w:rPr>
        <w:t>aligned to</w:t>
      </w:r>
      <w:r w:rsidRPr="006F3DD7">
        <w:rPr>
          <w:sz w:val="24"/>
          <w:szCs w:val="24"/>
        </w:rPr>
        <w:t xml:space="preserve"> </w:t>
      </w:r>
      <w:r w:rsidR="00F32846" w:rsidRPr="006F3DD7">
        <w:rPr>
          <w:sz w:val="24"/>
          <w:szCs w:val="24"/>
        </w:rPr>
        <w:t>the</w:t>
      </w:r>
      <w:r w:rsidRPr="006F3DD7">
        <w:rPr>
          <w:sz w:val="24"/>
          <w:szCs w:val="24"/>
        </w:rPr>
        <w:t xml:space="preserve"> </w:t>
      </w:r>
      <w:r w:rsidR="002E2530" w:rsidRPr="006F3DD7">
        <w:rPr>
          <w:sz w:val="24"/>
          <w:szCs w:val="24"/>
        </w:rPr>
        <w:t xml:space="preserve">NCTM Standards </w:t>
      </w:r>
      <w:r w:rsidR="00F32846" w:rsidRPr="006F3DD7">
        <w:rPr>
          <w:sz w:val="24"/>
          <w:szCs w:val="24"/>
        </w:rPr>
        <w:t>-based curriculum</w:t>
      </w:r>
      <w:r w:rsidRPr="006F3DD7">
        <w:rPr>
          <w:sz w:val="24"/>
          <w:szCs w:val="24"/>
        </w:rPr>
        <w:t>.</w:t>
      </w:r>
      <w:r w:rsidR="00F32846" w:rsidRPr="006F3DD7">
        <w:rPr>
          <w:sz w:val="24"/>
          <w:szCs w:val="24"/>
        </w:rPr>
        <w:t xml:space="preserve"> </w:t>
      </w:r>
      <w:r w:rsidR="001006AF" w:rsidRPr="006F3DD7">
        <w:rPr>
          <w:sz w:val="24"/>
          <w:szCs w:val="24"/>
        </w:rPr>
        <w:t xml:space="preserve">All activities are focused </w:t>
      </w:r>
      <w:r w:rsidR="00F32846" w:rsidRPr="006F3DD7">
        <w:rPr>
          <w:sz w:val="24"/>
          <w:szCs w:val="24"/>
        </w:rPr>
        <w:t>on Problem Solving, Reasoning and Proof, Communication, C</w:t>
      </w:r>
      <w:r w:rsidR="0073288B" w:rsidRPr="006F3DD7">
        <w:rPr>
          <w:sz w:val="24"/>
          <w:szCs w:val="24"/>
        </w:rPr>
        <w:t>onnections, and Representations (</w:t>
      </w:r>
      <w:r w:rsidR="001F362B">
        <w:rPr>
          <w:sz w:val="24"/>
          <w:szCs w:val="24"/>
        </w:rPr>
        <w:t>the</w:t>
      </w:r>
      <w:r w:rsidR="0073288B" w:rsidRPr="006F3DD7">
        <w:rPr>
          <w:sz w:val="24"/>
          <w:szCs w:val="24"/>
        </w:rPr>
        <w:t xml:space="preserve"> </w:t>
      </w:r>
      <w:r w:rsidR="001F362B" w:rsidRPr="001F362B">
        <w:rPr>
          <w:sz w:val="24"/>
          <w:szCs w:val="24"/>
        </w:rPr>
        <w:t>Correlation between Math Midway activities and Mathematical Practices of the Common Core State Standards</w:t>
      </w:r>
      <w:r w:rsidR="0073288B" w:rsidRPr="006F3DD7">
        <w:rPr>
          <w:sz w:val="24"/>
          <w:szCs w:val="24"/>
        </w:rPr>
        <w:t xml:space="preserve"> Form</w:t>
      </w:r>
      <w:r w:rsidR="001F362B">
        <w:rPr>
          <w:sz w:val="24"/>
          <w:szCs w:val="24"/>
        </w:rPr>
        <w:t xml:space="preserve"> is attached</w:t>
      </w:r>
      <w:r w:rsidR="0073288B" w:rsidRPr="006F3DD7">
        <w:rPr>
          <w:sz w:val="24"/>
          <w:szCs w:val="24"/>
        </w:rPr>
        <w:t xml:space="preserve">) </w:t>
      </w:r>
    </w:p>
    <w:p w:rsidR="001006AF" w:rsidRPr="006F3DD7" w:rsidRDefault="001006AF" w:rsidP="00F32846">
      <w:pPr>
        <w:rPr>
          <w:sz w:val="24"/>
          <w:szCs w:val="24"/>
        </w:rPr>
      </w:pPr>
      <w:r w:rsidRPr="006F3DD7">
        <w:rPr>
          <w:sz w:val="24"/>
          <w:szCs w:val="24"/>
        </w:rPr>
        <w:t>There are lots of</w:t>
      </w:r>
      <w:r w:rsidR="00F32846" w:rsidRPr="006F3DD7">
        <w:rPr>
          <w:sz w:val="24"/>
          <w:szCs w:val="24"/>
        </w:rPr>
        <w:t xml:space="preserve"> ways to use </w:t>
      </w:r>
      <w:r w:rsidRPr="006F3DD7">
        <w:rPr>
          <w:sz w:val="24"/>
          <w:szCs w:val="24"/>
        </w:rPr>
        <w:t>the</w:t>
      </w:r>
      <w:r w:rsidR="00F32846" w:rsidRPr="006F3DD7">
        <w:rPr>
          <w:sz w:val="24"/>
          <w:szCs w:val="24"/>
        </w:rPr>
        <w:t xml:space="preserve"> </w:t>
      </w:r>
      <w:r w:rsidRPr="006F3DD7">
        <w:rPr>
          <w:sz w:val="24"/>
          <w:szCs w:val="24"/>
        </w:rPr>
        <w:t xml:space="preserve">Math Fair activities in the classroom </w:t>
      </w:r>
      <w:r w:rsidR="00F32846" w:rsidRPr="006F3DD7">
        <w:rPr>
          <w:sz w:val="24"/>
          <w:szCs w:val="24"/>
        </w:rPr>
        <w:t>to create excitement about mathematics while helping students to learn new content or master new skills.</w:t>
      </w:r>
    </w:p>
    <w:p w:rsidR="0073288B" w:rsidRDefault="001006AF" w:rsidP="001006AF">
      <w:pPr>
        <w:rPr>
          <w:sz w:val="24"/>
          <w:szCs w:val="24"/>
        </w:rPr>
      </w:pPr>
      <w:r w:rsidRPr="006F3DD7">
        <w:rPr>
          <w:sz w:val="24"/>
          <w:szCs w:val="24"/>
        </w:rPr>
        <w:t xml:space="preserve"> </w:t>
      </w:r>
      <w:r w:rsidR="00F32846" w:rsidRPr="006F3DD7">
        <w:rPr>
          <w:sz w:val="24"/>
          <w:szCs w:val="24"/>
        </w:rPr>
        <w:t xml:space="preserve">The </w:t>
      </w:r>
      <w:r w:rsidR="0073288B" w:rsidRPr="006F3DD7">
        <w:rPr>
          <w:sz w:val="24"/>
          <w:szCs w:val="24"/>
        </w:rPr>
        <w:t>Math Fair</w:t>
      </w:r>
      <w:r w:rsidR="00F32846" w:rsidRPr="006F3DD7">
        <w:rPr>
          <w:sz w:val="24"/>
          <w:szCs w:val="24"/>
        </w:rPr>
        <w:t xml:space="preserve"> also show</w:t>
      </w:r>
      <w:r w:rsidR="0073288B" w:rsidRPr="006F3DD7">
        <w:rPr>
          <w:sz w:val="24"/>
          <w:szCs w:val="24"/>
        </w:rPr>
        <w:t>s</w:t>
      </w:r>
      <w:r w:rsidR="00F32846" w:rsidRPr="006F3DD7">
        <w:rPr>
          <w:sz w:val="24"/>
          <w:szCs w:val="24"/>
        </w:rPr>
        <w:t xml:space="preserve"> interesting contexts where mathematical ideas can be highlighted, </w:t>
      </w:r>
      <w:r w:rsidRPr="006F3DD7">
        <w:rPr>
          <w:sz w:val="24"/>
          <w:szCs w:val="24"/>
        </w:rPr>
        <w:t>e</w:t>
      </w:r>
      <w:r w:rsidR="00F32846" w:rsidRPr="006F3DD7">
        <w:rPr>
          <w:sz w:val="24"/>
          <w:szCs w:val="24"/>
        </w:rPr>
        <w:t>ncouraging students to find their own conne</w:t>
      </w:r>
      <w:r w:rsidRPr="006F3DD7">
        <w:rPr>
          <w:sz w:val="24"/>
          <w:szCs w:val="24"/>
        </w:rPr>
        <w:t xml:space="preserve">ctions between mathematics and </w:t>
      </w:r>
      <w:r w:rsidR="00F32846" w:rsidRPr="006F3DD7">
        <w:rPr>
          <w:sz w:val="24"/>
          <w:szCs w:val="24"/>
        </w:rPr>
        <w:t>their everyday life.</w:t>
      </w:r>
    </w:p>
    <w:p w:rsidR="00543E1A" w:rsidRPr="006F3DD7" w:rsidRDefault="00164FB5" w:rsidP="001006AF">
      <w:pPr>
        <w:rPr>
          <w:sz w:val="24"/>
          <w:szCs w:val="24"/>
        </w:rPr>
      </w:pPr>
      <w:r>
        <w:rPr>
          <w:sz w:val="24"/>
          <w:szCs w:val="24"/>
        </w:rPr>
        <w:t xml:space="preserve">Once the Math Fair activities </w:t>
      </w:r>
      <w:bookmarkStart w:id="0" w:name="_GoBack"/>
      <w:bookmarkEnd w:id="0"/>
      <w:r>
        <w:rPr>
          <w:sz w:val="24"/>
          <w:szCs w:val="24"/>
        </w:rPr>
        <w:t>will be over</w:t>
      </w:r>
      <w:r w:rsidR="00A90BD0">
        <w:rPr>
          <w:sz w:val="24"/>
          <w:szCs w:val="24"/>
        </w:rPr>
        <w:t xml:space="preserve">, </w:t>
      </w:r>
      <w:r w:rsidR="00543E1A">
        <w:rPr>
          <w:sz w:val="24"/>
          <w:szCs w:val="24"/>
        </w:rPr>
        <w:t xml:space="preserve">Students will be </w:t>
      </w:r>
      <w:r w:rsidR="00A90BD0">
        <w:rPr>
          <w:sz w:val="24"/>
          <w:szCs w:val="24"/>
        </w:rPr>
        <w:t>requested to fill in the</w:t>
      </w:r>
      <w:r w:rsidR="00543E1A">
        <w:rPr>
          <w:sz w:val="24"/>
          <w:szCs w:val="24"/>
        </w:rPr>
        <w:t xml:space="preserve"> Post-Evaluation and Self –Evaluation forms</w:t>
      </w:r>
      <w:r w:rsidR="001F328A">
        <w:rPr>
          <w:sz w:val="24"/>
          <w:szCs w:val="24"/>
        </w:rPr>
        <w:t xml:space="preserve"> (attached)</w:t>
      </w:r>
      <w:r w:rsidR="00543E1A">
        <w:rPr>
          <w:sz w:val="24"/>
          <w:szCs w:val="24"/>
        </w:rPr>
        <w:t>.</w:t>
      </w:r>
    </w:p>
    <w:sectPr w:rsidR="00543E1A" w:rsidRPr="006F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46"/>
    <w:rsid w:val="001006AF"/>
    <w:rsid w:val="00164FB5"/>
    <w:rsid w:val="001F328A"/>
    <w:rsid w:val="001F362B"/>
    <w:rsid w:val="002E2530"/>
    <w:rsid w:val="00536993"/>
    <w:rsid w:val="00543E1A"/>
    <w:rsid w:val="006F3DD7"/>
    <w:rsid w:val="0073288B"/>
    <w:rsid w:val="007C5C1D"/>
    <w:rsid w:val="0086466B"/>
    <w:rsid w:val="00A54DDA"/>
    <w:rsid w:val="00A90BD0"/>
    <w:rsid w:val="00C053A5"/>
    <w:rsid w:val="00CD2DD0"/>
    <w:rsid w:val="00D8687B"/>
    <w:rsid w:val="00F3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CompApps</dc:creator>
  <cp:lastModifiedBy>CompApps</cp:lastModifiedBy>
  <cp:revision>9</cp:revision>
  <cp:lastPrinted>2014-11-13T18:17:00Z</cp:lastPrinted>
  <dcterms:created xsi:type="dcterms:W3CDTF">2014-11-13T17:27:00Z</dcterms:created>
  <dcterms:modified xsi:type="dcterms:W3CDTF">2014-11-13T18:19:00Z</dcterms:modified>
</cp:coreProperties>
</file>