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048AFC" w14:textId="77777777" w:rsidR="00D10B61" w:rsidRDefault="00D10B61" w:rsidP="00D10B61">
      <w:pPr>
        <w:tabs>
          <w:tab w:val="left" w:pos="5040"/>
        </w:tabs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AP Calculus AB</w:t>
      </w:r>
    </w:p>
    <w:p w14:paraId="43048AFD" w14:textId="77777777" w:rsidR="00D10B61" w:rsidRDefault="00D10B61" w:rsidP="00D10B61">
      <w:pPr>
        <w:tabs>
          <w:tab w:val="left" w:pos="5040"/>
        </w:tabs>
        <w:jc w:val="center"/>
        <w:rPr>
          <w:b/>
          <w:bCs/>
        </w:rPr>
      </w:pPr>
      <w:r>
        <w:rPr>
          <w:b/>
          <w:bCs/>
        </w:rPr>
        <w:t>Vocabulary Review - Solutions</w:t>
      </w:r>
    </w:p>
    <w:p w14:paraId="43048AFE" w14:textId="77777777" w:rsidR="00D10B61" w:rsidRPr="00474F9D" w:rsidRDefault="00D10B61" w:rsidP="00D10B61">
      <w:pPr>
        <w:tabs>
          <w:tab w:val="left" w:pos="5040"/>
        </w:tabs>
        <w:rPr>
          <w:b/>
          <w:bCs/>
          <w:sz w:val="12"/>
        </w:rPr>
      </w:pPr>
    </w:p>
    <w:p w14:paraId="43048AFF" w14:textId="77777777" w:rsidR="00D10B61" w:rsidRDefault="00D10B61" w:rsidP="00D10B61">
      <w:pPr>
        <w:tabs>
          <w:tab w:val="left" w:pos="5040"/>
        </w:tabs>
        <w:rPr>
          <w:b/>
          <w:bCs/>
        </w:rPr>
      </w:pPr>
      <w:r>
        <w:rPr>
          <w:b/>
          <w:bCs/>
        </w:rPr>
        <w:t>When you see the words ….</w:t>
      </w:r>
      <w:r>
        <w:rPr>
          <w:b/>
          <w:bCs/>
        </w:rPr>
        <w:tab/>
        <w:t xml:space="preserve">       This is what you think of doing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8"/>
        <w:gridCol w:w="5508"/>
      </w:tblGrid>
      <w:tr w:rsidR="00D10B61" w14:paraId="43048B03" w14:textId="77777777" w:rsidTr="00594B22">
        <w:tc>
          <w:tcPr>
            <w:tcW w:w="5508" w:type="dxa"/>
          </w:tcPr>
          <w:p w14:paraId="43048B00" w14:textId="77777777" w:rsidR="00D10B61" w:rsidRDefault="00D10B61" w:rsidP="00594B22">
            <w:pPr>
              <w:tabs>
                <w:tab w:val="left" w:pos="5040"/>
              </w:tabs>
            </w:pPr>
            <w:r>
              <w:t>1.  Find the zeros</w:t>
            </w:r>
          </w:p>
          <w:p w14:paraId="43048B01" w14:textId="77777777" w:rsidR="00D10B61" w:rsidRDefault="00D10B61" w:rsidP="00594B22">
            <w:pPr>
              <w:tabs>
                <w:tab w:val="left" w:pos="5040"/>
              </w:tabs>
            </w:pPr>
          </w:p>
        </w:tc>
        <w:tc>
          <w:tcPr>
            <w:tcW w:w="5508" w:type="dxa"/>
          </w:tcPr>
          <w:p w14:paraId="43048B02" w14:textId="77777777" w:rsidR="00D10B61" w:rsidRDefault="00D10B61" w:rsidP="00594B22">
            <w:pPr>
              <w:tabs>
                <w:tab w:val="left" w:pos="5040"/>
              </w:tabs>
            </w:pPr>
            <w:r>
              <w:t>Set function = 0, factor or use quadratic equation if quadratic, graph to find zeros on calculator</w:t>
            </w:r>
          </w:p>
        </w:tc>
      </w:tr>
      <w:tr w:rsidR="00D10B61" w14:paraId="43048B07" w14:textId="77777777" w:rsidTr="00594B22">
        <w:tc>
          <w:tcPr>
            <w:tcW w:w="5508" w:type="dxa"/>
          </w:tcPr>
          <w:p w14:paraId="43048B04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2.  Find equation of the line tangent to </w:t>
            </w:r>
            <w:r w:rsidR="003F74B3">
              <w:rPr>
                <w:noProof/>
                <w:position w:val="-10"/>
              </w:rPr>
              <w:object w:dxaOrig="520" w:dyaOrig="340" w14:anchorId="43048B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6.05pt;height:19.4pt;mso-width-percent:0;mso-height-percent:0;mso-width-percent:0;mso-height-percent:0" o:ole="">
                  <v:imagedata r:id="rId5" o:title=""/>
                </v:shape>
                <o:OLEObject Type="Embed" ProgID="Equation.3" ShapeID="_x0000_i1025" DrawAspect="Content" ObjectID="_1521095616" r:id="rId6"/>
              </w:object>
            </w:r>
            <w:r>
              <w:t xml:space="preserve"> on </w:t>
            </w:r>
            <w:r w:rsidR="003F74B3">
              <w:rPr>
                <w:noProof/>
                <w:position w:val="-10"/>
              </w:rPr>
              <w:object w:dxaOrig="520" w:dyaOrig="340" w14:anchorId="43048B65">
                <v:shape id="_x0000_i1026" type="#_x0000_t75" alt="" style="width:26.05pt;height:19.4pt;mso-width-percent:0;mso-height-percent:0;mso-width-percent:0;mso-height-percent:0" o:ole="">
                  <v:imagedata r:id="rId7" o:title=""/>
                </v:shape>
                <o:OLEObject Type="Embed" ProgID="Equation.3" ShapeID="_x0000_i1026" DrawAspect="Content" ObjectID="_1521095617" r:id="rId8"/>
              </w:object>
            </w:r>
            <w:r>
              <w:tab/>
            </w:r>
          </w:p>
        </w:tc>
        <w:tc>
          <w:tcPr>
            <w:tcW w:w="5508" w:type="dxa"/>
          </w:tcPr>
          <w:p w14:paraId="43048B05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Take derivative - </w:t>
            </w:r>
            <w:r w:rsidR="003F74B3">
              <w:rPr>
                <w:noProof/>
                <w:position w:val="-10"/>
              </w:rPr>
              <w:object w:dxaOrig="999" w:dyaOrig="340" w14:anchorId="43048B66">
                <v:shape id="_x0000_i1027" type="#_x0000_t75" alt="" style="width:52.6pt;height:19.4pt;mso-width-percent:0;mso-height-percent:0;mso-width-percent:0;mso-height-percent:0" o:ole="">
                  <v:imagedata r:id="rId9" o:title=""/>
                </v:shape>
                <o:OLEObject Type="Embed" ProgID="Equation.3" ShapeID="_x0000_i1027" DrawAspect="Content" ObjectID="_1521095618" r:id="rId10"/>
              </w:object>
            </w:r>
            <w:r>
              <w:t xml:space="preserve"> and use </w:t>
            </w:r>
          </w:p>
          <w:p w14:paraId="43048B06" w14:textId="77777777" w:rsidR="00D10B61" w:rsidRDefault="003F74B3" w:rsidP="00594B22">
            <w:pPr>
              <w:tabs>
                <w:tab w:val="left" w:pos="5040"/>
              </w:tabs>
            </w:pPr>
            <w:r>
              <w:rPr>
                <w:noProof/>
                <w:position w:val="-10"/>
              </w:rPr>
              <w:object w:dxaOrig="1780" w:dyaOrig="340" w14:anchorId="43048B67">
                <v:shape id="_x0000_i1028" type="#_x0000_t75" alt="" style="width:91.9pt;height:19.4pt;mso-width-percent:0;mso-height-percent:0;mso-width-percent:0;mso-height-percent:0" o:ole="">
                  <v:imagedata r:id="rId11" o:title=""/>
                </v:shape>
                <o:OLEObject Type="Embed" ProgID="Equation.3" ShapeID="_x0000_i1028" DrawAspect="Content" ObjectID="_1521095619" r:id="rId12"/>
              </w:object>
            </w:r>
          </w:p>
        </w:tc>
      </w:tr>
      <w:tr w:rsidR="00D10B61" w14:paraId="43048B0A" w14:textId="77777777" w:rsidTr="00594B22">
        <w:tc>
          <w:tcPr>
            <w:tcW w:w="5508" w:type="dxa"/>
          </w:tcPr>
          <w:p w14:paraId="43048B08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3.  Find equation of the line normal to </w:t>
            </w:r>
            <w:r w:rsidR="003F74B3">
              <w:rPr>
                <w:noProof/>
                <w:position w:val="-10"/>
              </w:rPr>
              <w:object w:dxaOrig="520" w:dyaOrig="340" w14:anchorId="43048B68">
                <v:shape id="_x0000_i1029" type="#_x0000_t75" alt="" style="width:26.05pt;height:19.4pt;mso-width-percent:0;mso-height-percent:0;mso-width-percent:0;mso-height-percent:0" o:ole="">
                  <v:imagedata r:id="rId13" o:title=""/>
                </v:shape>
                <o:OLEObject Type="Embed" ProgID="Equation.3" ShapeID="_x0000_i1029" DrawAspect="Content" ObjectID="_1521095620" r:id="rId14"/>
              </w:object>
            </w:r>
            <w:r>
              <w:t xml:space="preserve"> on </w:t>
            </w:r>
            <w:r w:rsidR="003F74B3">
              <w:rPr>
                <w:noProof/>
                <w:position w:val="-10"/>
              </w:rPr>
              <w:object w:dxaOrig="520" w:dyaOrig="340" w14:anchorId="43048B69">
                <v:shape id="_x0000_i1030" type="#_x0000_t75" alt="" style="width:26.05pt;height:19.4pt;mso-width-percent:0;mso-height-percent:0;mso-width-percent:0;mso-height-percent:0" o:ole="">
                  <v:imagedata r:id="rId15" o:title=""/>
                </v:shape>
                <o:OLEObject Type="Embed" ProgID="Equation.3" ShapeID="_x0000_i1030" DrawAspect="Content" ObjectID="_1521095621" r:id="rId16"/>
              </w:object>
            </w:r>
          </w:p>
        </w:tc>
        <w:tc>
          <w:tcPr>
            <w:tcW w:w="5508" w:type="dxa"/>
          </w:tcPr>
          <w:p w14:paraId="43048B09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Same as above but </w:t>
            </w:r>
            <w:r w:rsidR="003F74B3">
              <w:rPr>
                <w:noProof/>
                <w:position w:val="-28"/>
              </w:rPr>
              <w:object w:dxaOrig="1040" w:dyaOrig="660" w14:anchorId="43048B6A">
                <v:shape id="_x0000_i1031" type="#_x0000_t75" alt="" style="width:52.6pt;height:32.7pt;mso-width-percent:0;mso-height-percent:0;mso-width-percent:0;mso-height-percent:0" o:ole="">
                  <v:imagedata r:id="rId17" o:title=""/>
                </v:shape>
                <o:OLEObject Type="Embed" ProgID="Equation.3" ShapeID="_x0000_i1031" DrawAspect="Content" ObjectID="_1521095622" r:id="rId18"/>
              </w:object>
            </w:r>
          </w:p>
        </w:tc>
      </w:tr>
      <w:tr w:rsidR="00D10B61" w14:paraId="43048B0D" w14:textId="77777777" w:rsidTr="00594B22">
        <w:tc>
          <w:tcPr>
            <w:tcW w:w="5508" w:type="dxa"/>
          </w:tcPr>
          <w:p w14:paraId="43048B0B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4.  Find the interval where </w:t>
            </w:r>
            <w:r w:rsidR="003F74B3">
              <w:rPr>
                <w:noProof/>
                <w:position w:val="-10"/>
              </w:rPr>
              <w:object w:dxaOrig="520" w:dyaOrig="340" w14:anchorId="43048B6B">
                <v:shape id="_x0000_i1032" type="#_x0000_t75" alt="" style="width:26.05pt;height:19.4pt;mso-width-percent:0;mso-height-percent:0;mso-width-percent:0;mso-height-percent:0" o:ole="">
                  <v:imagedata r:id="rId19" o:title=""/>
                </v:shape>
                <o:OLEObject Type="Embed" ProgID="Equation.3" ShapeID="_x0000_i1032" DrawAspect="Content" ObjectID="_1521095623" r:id="rId20"/>
              </w:object>
            </w:r>
            <w:r>
              <w:t xml:space="preserve"> is increasing</w:t>
            </w:r>
          </w:p>
        </w:tc>
        <w:tc>
          <w:tcPr>
            <w:tcW w:w="5508" w:type="dxa"/>
          </w:tcPr>
          <w:p w14:paraId="43048B0C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Find </w:t>
            </w:r>
            <w:r w:rsidR="003F74B3">
              <w:rPr>
                <w:noProof/>
                <w:position w:val="-10"/>
              </w:rPr>
              <w:object w:dxaOrig="580" w:dyaOrig="340" w14:anchorId="43048B6C">
                <v:shape id="_x0000_i1033" type="#_x0000_t75" alt="" style="width:26.05pt;height:19.4pt;mso-width-percent:0;mso-height-percent:0;mso-width-percent:0;mso-height-percent:0" o:ole="">
                  <v:imagedata r:id="rId21" o:title=""/>
                </v:shape>
                <o:OLEObject Type="Embed" ProgID="Equation.3" ShapeID="_x0000_i1033" DrawAspect="Content" ObjectID="_1521095624" r:id="rId22"/>
              </w:object>
            </w:r>
            <w:r>
              <w:t xml:space="preserve">, set both numerator and denominator to zero to find critical points, make sign chart of </w:t>
            </w:r>
            <w:r w:rsidR="003F74B3">
              <w:rPr>
                <w:noProof/>
                <w:position w:val="-10"/>
              </w:rPr>
              <w:object w:dxaOrig="580" w:dyaOrig="340" w14:anchorId="43048B6D">
                <v:shape id="_x0000_i1034" type="#_x0000_t75" alt="" style="width:26.05pt;height:19.4pt;mso-width-percent:0;mso-height-percent:0;mso-width-percent:0;mso-height-percent:0" o:ole="">
                  <v:imagedata r:id="rId23" o:title=""/>
                </v:shape>
                <o:OLEObject Type="Embed" ProgID="Equation.3" ShapeID="_x0000_i1034" DrawAspect="Content" ObjectID="_1521095625" r:id="rId24"/>
              </w:object>
            </w:r>
            <w:r>
              <w:t xml:space="preserve"> and determine where it is positive.</w:t>
            </w:r>
          </w:p>
        </w:tc>
      </w:tr>
      <w:tr w:rsidR="00D10B61" w14:paraId="43048B10" w14:textId="77777777" w:rsidTr="00594B22">
        <w:tc>
          <w:tcPr>
            <w:tcW w:w="5508" w:type="dxa"/>
          </w:tcPr>
          <w:p w14:paraId="43048B0E" w14:textId="6D99BA9E" w:rsidR="00D10B61" w:rsidRDefault="00D10B61" w:rsidP="00594B22">
            <w:pPr>
              <w:tabs>
                <w:tab w:val="left" w:pos="5040"/>
              </w:tabs>
            </w:pPr>
            <w:r>
              <w:t xml:space="preserve">5.  Find interval where the slope of </w:t>
            </w:r>
            <w:r w:rsidR="003F74B3">
              <w:rPr>
                <w:noProof/>
                <w:position w:val="-10"/>
              </w:rPr>
              <w:object w:dxaOrig="520" w:dyaOrig="340" w14:anchorId="43048B6E">
                <v:shape id="_x0000_i1035" type="#_x0000_t75" alt="" style="width:26.05pt;height:19.4pt;mso-width-percent:0;mso-height-percent:0;mso-width-percent:0;mso-height-percent:0" o:ole="">
                  <v:imagedata r:id="rId25" o:title=""/>
                </v:shape>
                <o:OLEObject Type="Embed" ProgID="Equation.3" ShapeID="_x0000_i1035" DrawAspect="Content" ObjectID="_1521095626" r:id="rId26"/>
              </w:object>
            </w:r>
            <w:r>
              <w:t xml:space="preserve"> is increasing</w:t>
            </w:r>
          </w:p>
        </w:tc>
        <w:tc>
          <w:tcPr>
            <w:tcW w:w="5508" w:type="dxa"/>
          </w:tcPr>
          <w:p w14:paraId="43048B0F" w14:textId="777F56F6" w:rsidR="00D10B61" w:rsidRDefault="00D10B61" w:rsidP="00594B22">
            <w:pPr>
              <w:tabs>
                <w:tab w:val="left" w:pos="5040"/>
              </w:tabs>
            </w:pPr>
            <w:r>
              <w:t>Find the derivative of</w:t>
            </w:r>
            <w:r w:rsidR="003F74B3">
              <w:t xml:space="preserve"> </w:t>
            </w:r>
            <w:r w:rsidR="003F74B3">
              <w:rPr>
                <w:i/>
                <w:iCs/>
              </w:rPr>
              <w:t>f ‘</w:t>
            </w:r>
            <w:r w:rsidR="003F74B3">
              <w:t>(x)</w:t>
            </w:r>
            <w:r>
              <w:t xml:space="preserve">, set both numerator and denominator to zero to find critical points, make sign chart of </w:t>
            </w:r>
            <w:r w:rsidR="003F74B3">
              <w:rPr>
                <w:noProof/>
                <w:position w:val="-10"/>
              </w:rPr>
              <w:object w:dxaOrig="600" w:dyaOrig="340" w14:anchorId="43048B70">
                <v:shape id="_x0000_i1036" type="#_x0000_t75" alt="" style="width:32.7pt;height:19.4pt;mso-width-percent:0;mso-height-percent:0;mso-width-percent:0;mso-height-percent:0" o:ole="">
                  <v:imagedata r:id="rId27" o:title=""/>
                </v:shape>
                <o:OLEObject Type="Embed" ProgID="Equation.3" ShapeID="_x0000_i1036" DrawAspect="Content" ObjectID="_1521095627" r:id="rId28"/>
              </w:object>
            </w:r>
            <w:r>
              <w:t xml:space="preserve"> and determine where it is positive.</w:t>
            </w:r>
          </w:p>
        </w:tc>
      </w:tr>
      <w:tr w:rsidR="00D10B61" w14:paraId="43048B13" w14:textId="77777777" w:rsidTr="00594B22">
        <w:tc>
          <w:tcPr>
            <w:tcW w:w="5508" w:type="dxa"/>
          </w:tcPr>
          <w:p w14:paraId="43048B11" w14:textId="77777777" w:rsidR="00D10B61" w:rsidRDefault="00D10B61" w:rsidP="00594B22">
            <w:pPr>
              <w:tabs>
                <w:tab w:val="left" w:pos="5040"/>
              </w:tabs>
            </w:pPr>
            <w:r>
              <w:t>6.  Find the minimum value of a function</w:t>
            </w:r>
          </w:p>
        </w:tc>
        <w:tc>
          <w:tcPr>
            <w:tcW w:w="5508" w:type="dxa"/>
          </w:tcPr>
          <w:p w14:paraId="43048B12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Make a sign chart of </w:t>
            </w:r>
            <w:r w:rsidR="003F74B3">
              <w:rPr>
                <w:noProof/>
                <w:position w:val="-10"/>
              </w:rPr>
              <w:object w:dxaOrig="580" w:dyaOrig="340" w14:anchorId="43048B71">
                <v:shape id="_x0000_i1037" type="#_x0000_t75" alt="" style="width:26.05pt;height:19.4pt;mso-width-percent:0;mso-height-percent:0;mso-width-percent:0;mso-height-percent:0" o:ole="">
                  <v:imagedata r:id="rId29" o:title=""/>
                </v:shape>
                <o:OLEObject Type="Embed" ProgID="Equation.3" ShapeID="_x0000_i1037" DrawAspect="Content" ObjectID="_1521095628" r:id="rId30"/>
              </w:object>
            </w:r>
            <w:r>
              <w:t xml:space="preserve">, find all relative minimums and plug those values back into </w:t>
            </w:r>
            <w:r w:rsidR="003F74B3">
              <w:rPr>
                <w:noProof/>
                <w:position w:val="-10"/>
              </w:rPr>
              <w:object w:dxaOrig="520" w:dyaOrig="340" w14:anchorId="43048B72">
                <v:shape id="_x0000_i1038" type="#_x0000_t75" alt="" style="width:26.05pt;height:19.4pt;mso-width-percent:0;mso-height-percent:0;mso-width-percent:0;mso-height-percent:0" o:ole="">
                  <v:imagedata r:id="rId31" o:title=""/>
                </v:shape>
                <o:OLEObject Type="Embed" ProgID="Equation.3" ShapeID="_x0000_i1038" DrawAspect="Content" ObjectID="_1521095629" r:id="rId32"/>
              </w:object>
            </w:r>
            <w:r>
              <w:t xml:space="preserve"> and choose the smallest.</w:t>
            </w:r>
          </w:p>
        </w:tc>
      </w:tr>
      <w:tr w:rsidR="00D10B61" w14:paraId="43048B16" w14:textId="77777777" w:rsidTr="00594B22">
        <w:tc>
          <w:tcPr>
            <w:tcW w:w="5508" w:type="dxa"/>
          </w:tcPr>
          <w:p w14:paraId="43048B14" w14:textId="6947D733" w:rsidR="00D10B61" w:rsidRDefault="00D10B61" w:rsidP="00594B22">
            <w:pPr>
              <w:tabs>
                <w:tab w:val="left" w:pos="5040"/>
              </w:tabs>
            </w:pPr>
            <w:r>
              <w:t>7.  Find the minimum</w:t>
            </w:r>
            <w:r w:rsidR="00435F5E">
              <w:t>/maximum rate of change</w:t>
            </w:r>
            <w:r>
              <w:t xml:space="preserve"> of a function</w:t>
            </w:r>
          </w:p>
        </w:tc>
        <w:tc>
          <w:tcPr>
            <w:tcW w:w="5508" w:type="dxa"/>
          </w:tcPr>
          <w:p w14:paraId="43048B15" w14:textId="25A95E77" w:rsidR="00D10B61" w:rsidRDefault="00D10B61" w:rsidP="00594B22">
            <w:pPr>
              <w:tabs>
                <w:tab w:val="left" w:pos="5040"/>
              </w:tabs>
            </w:pPr>
            <w:r>
              <w:t>Make a sign chart of the derivative of</w:t>
            </w:r>
            <w:r w:rsidR="00A51A04">
              <w:t xml:space="preserve"> </w:t>
            </w:r>
            <w:r w:rsidR="00A51A04">
              <w:rPr>
                <w:i/>
                <w:iCs/>
              </w:rPr>
              <w:t>f</w:t>
            </w:r>
            <w:r w:rsidR="00A51A04">
              <w:t xml:space="preserve"> </w:t>
            </w:r>
            <w:r w:rsidR="00D04EB5">
              <w:t>‘(x)</w:t>
            </w:r>
            <w:r>
              <w:t>, find all relative min</w:t>
            </w:r>
            <w:r w:rsidR="00435F5E">
              <w:t>s/maxes</w:t>
            </w:r>
            <w:r>
              <w:t xml:space="preserve"> and plug those values back into </w:t>
            </w:r>
            <w:r w:rsidR="003F74B3">
              <w:rPr>
                <w:noProof/>
                <w:position w:val="-10"/>
              </w:rPr>
              <w:object w:dxaOrig="580" w:dyaOrig="340" w14:anchorId="43048B74">
                <v:shape id="_x0000_i1039" type="#_x0000_t75" alt="" style="width:26.05pt;height:19.4pt;mso-width-percent:0;mso-height-percent:0;mso-width-percent:0;mso-height-percent:0" o:ole="">
                  <v:imagedata r:id="rId33" o:title=""/>
                </v:shape>
                <o:OLEObject Type="Embed" ProgID="Equation.3" ShapeID="_x0000_i1039" DrawAspect="Content" ObjectID="_1521095630" r:id="rId34"/>
              </w:object>
            </w:r>
            <w:r>
              <w:t xml:space="preserve"> and choose the smallest</w:t>
            </w:r>
            <w:r w:rsidR="00435F5E">
              <w:t>/largest</w:t>
            </w:r>
            <w:r>
              <w:t>.</w:t>
            </w:r>
          </w:p>
        </w:tc>
      </w:tr>
      <w:tr w:rsidR="00D10B61" w14:paraId="43048B19" w14:textId="77777777" w:rsidTr="00594B22">
        <w:tc>
          <w:tcPr>
            <w:tcW w:w="5508" w:type="dxa"/>
          </w:tcPr>
          <w:p w14:paraId="43048B17" w14:textId="77777777" w:rsidR="00D10B61" w:rsidRDefault="00D10B61" w:rsidP="00594B22">
            <w:pPr>
              <w:tabs>
                <w:tab w:val="left" w:pos="5040"/>
              </w:tabs>
            </w:pPr>
            <w:r>
              <w:t>8.  Find critical values</w:t>
            </w:r>
          </w:p>
        </w:tc>
        <w:tc>
          <w:tcPr>
            <w:tcW w:w="5508" w:type="dxa"/>
          </w:tcPr>
          <w:p w14:paraId="43048B18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Express </w:t>
            </w:r>
            <w:r w:rsidR="003F74B3">
              <w:rPr>
                <w:noProof/>
                <w:position w:val="-10"/>
              </w:rPr>
              <w:object w:dxaOrig="580" w:dyaOrig="340" w14:anchorId="43048B75">
                <v:shape id="_x0000_i1040" type="#_x0000_t75" alt="" style="width:26.05pt;height:19.4pt;mso-width-percent:0;mso-height-percent:0;mso-width-percent:0;mso-height-percent:0" o:ole="">
                  <v:imagedata r:id="rId35" o:title=""/>
                </v:shape>
                <o:OLEObject Type="Embed" ProgID="Equation.3" ShapeID="_x0000_i1040" DrawAspect="Content" ObjectID="_1521095631" r:id="rId36"/>
              </w:object>
            </w:r>
            <w:r>
              <w:t xml:space="preserve"> as a fraction and set both numerator and denominator equal to zero.</w:t>
            </w:r>
          </w:p>
        </w:tc>
      </w:tr>
      <w:tr w:rsidR="00D10B61" w14:paraId="43048B1C" w14:textId="77777777" w:rsidTr="00594B22">
        <w:tc>
          <w:tcPr>
            <w:tcW w:w="5508" w:type="dxa"/>
          </w:tcPr>
          <w:p w14:paraId="43048B1A" w14:textId="77777777" w:rsidR="00D10B61" w:rsidRDefault="00D10B61" w:rsidP="00594B22">
            <w:pPr>
              <w:tabs>
                <w:tab w:val="left" w:pos="5040"/>
              </w:tabs>
            </w:pPr>
            <w:r>
              <w:t>9.  Find inflection points</w:t>
            </w:r>
          </w:p>
        </w:tc>
        <w:tc>
          <w:tcPr>
            <w:tcW w:w="5508" w:type="dxa"/>
          </w:tcPr>
          <w:p w14:paraId="43048B1B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Express </w:t>
            </w:r>
            <w:r w:rsidR="003F74B3">
              <w:rPr>
                <w:noProof/>
                <w:position w:val="-10"/>
              </w:rPr>
              <w:object w:dxaOrig="600" w:dyaOrig="340" w14:anchorId="43048B76">
                <v:shape id="_x0000_i1041" type="#_x0000_t75" alt="" style="width:32.7pt;height:19.4pt;mso-width-percent:0;mso-height-percent:0;mso-width-percent:0;mso-height-percent:0" o:ole="">
                  <v:imagedata r:id="rId37" o:title=""/>
                </v:shape>
                <o:OLEObject Type="Embed" ProgID="Equation.3" ShapeID="_x0000_i1041" DrawAspect="Content" ObjectID="_1521095632" r:id="rId38"/>
              </w:object>
            </w:r>
            <w:r>
              <w:t xml:space="preserve"> as a fraction and set both numerator and denominator equal to zero. Make sign chart </w:t>
            </w:r>
            <w:proofErr w:type="gramStart"/>
            <w:r>
              <w:t xml:space="preserve">of  </w:t>
            </w:r>
            <w:proofErr w:type="gramEnd"/>
            <w:r w:rsidR="003F74B3">
              <w:rPr>
                <w:noProof/>
                <w:position w:val="-10"/>
              </w:rPr>
              <w:object w:dxaOrig="600" w:dyaOrig="340" w14:anchorId="43048B77">
                <v:shape id="_x0000_i1042" type="#_x0000_t75" alt="" style="width:32.7pt;height:19.4pt;mso-width-percent:0;mso-height-percent:0;mso-width-percent:0;mso-height-percent:0" o:ole="">
                  <v:imagedata r:id="rId39" o:title=""/>
                </v:shape>
                <o:OLEObject Type="Embed" ProgID="Equation.3" ShapeID="_x0000_i1042" DrawAspect="Content" ObjectID="_1521095633" r:id="rId40"/>
              </w:object>
            </w:r>
            <w:r>
              <w:t xml:space="preserve"> to find where </w:t>
            </w:r>
            <w:r w:rsidR="003F74B3">
              <w:rPr>
                <w:noProof/>
                <w:position w:val="-10"/>
              </w:rPr>
              <w:object w:dxaOrig="600" w:dyaOrig="340" w14:anchorId="43048B78">
                <v:shape id="_x0000_i1043" type="#_x0000_t75" alt="" style="width:32.7pt;height:19.4pt;mso-width-percent:0;mso-height-percent:0;mso-width-percent:0;mso-height-percent:0" o:ole="">
                  <v:imagedata r:id="rId41" o:title=""/>
                </v:shape>
                <o:OLEObject Type="Embed" ProgID="Equation.3" ShapeID="_x0000_i1043" DrawAspect="Content" ObjectID="_1521095634" r:id="rId42"/>
              </w:object>
            </w:r>
            <w:r>
              <w:t xml:space="preserve"> changes sign. (+ to – or – to +)</w:t>
            </w:r>
          </w:p>
        </w:tc>
      </w:tr>
      <w:tr w:rsidR="00D10B61" w14:paraId="43048B1F" w14:textId="77777777" w:rsidTr="00594B22">
        <w:tc>
          <w:tcPr>
            <w:tcW w:w="5508" w:type="dxa"/>
          </w:tcPr>
          <w:p w14:paraId="43048B1D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10. Show that </w:t>
            </w:r>
            <w:r w:rsidR="003F74B3">
              <w:rPr>
                <w:noProof/>
                <w:position w:val="-20"/>
              </w:rPr>
              <w:object w:dxaOrig="859" w:dyaOrig="440" w14:anchorId="43048B79">
                <v:shape id="_x0000_i1044" type="#_x0000_t75" alt="" style="width:45.95pt;height:19.4pt;mso-width-percent:0;mso-height-percent:0;mso-width-percent:0;mso-height-percent:0" o:ole="">
                  <v:imagedata r:id="rId43" o:title=""/>
                </v:shape>
                <o:OLEObject Type="Embed" ProgID="Equation.3" ShapeID="_x0000_i1044" DrawAspect="Content" ObjectID="_1521095635" r:id="rId44"/>
              </w:object>
            </w:r>
            <w:r>
              <w:t xml:space="preserve"> exists</w:t>
            </w:r>
          </w:p>
        </w:tc>
        <w:tc>
          <w:tcPr>
            <w:tcW w:w="5508" w:type="dxa"/>
          </w:tcPr>
          <w:p w14:paraId="43048B1E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Show that </w:t>
            </w:r>
            <w:r w:rsidR="003F74B3" w:rsidRPr="003645A6">
              <w:rPr>
                <w:noProof/>
                <w:position w:val="-20"/>
              </w:rPr>
              <w:object w:dxaOrig="2080" w:dyaOrig="460" w14:anchorId="43048B7A">
                <v:shape id="_x0000_i1045" type="#_x0000_t75" alt="" style="width:104.7pt;height:26.05pt;mso-width-percent:0;mso-height-percent:0;mso-width-percent:0;mso-height-percent:0" o:ole="">
                  <v:imagedata r:id="rId45" o:title=""/>
                </v:shape>
                <o:OLEObject Type="Embed" ProgID="Equation.3" ShapeID="_x0000_i1045" DrawAspect="Content" ObjectID="_1521095636" r:id="rId46"/>
              </w:object>
            </w:r>
          </w:p>
        </w:tc>
      </w:tr>
      <w:tr w:rsidR="00D10B61" w14:paraId="43048B24" w14:textId="77777777" w:rsidTr="00594B22">
        <w:tc>
          <w:tcPr>
            <w:tcW w:w="5508" w:type="dxa"/>
          </w:tcPr>
          <w:p w14:paraId="43048B20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11. Show that </w:t>
            </w:r>
            <w:r w:rsidR="003F74B3">
              <w:rPr>
                <w:noProof/>
                <w:position w:val="-10"/>
              </w:rPr>
              <w:object w:dxaOrig="520" w:dyaOrig="340" w14:anchorId="43048B7B">
                <v:shape id="_x0000_i1046" type="#_x0000_t75" alt="" style="width:26.05pt;height:19.4pt;mso-width-percent:0;mso-height-percent:0;mso-width-percent:0;mso-height-percent:0" o:ole="">
                  <v:imagedata r:id="rId47" o:title=""/>
                </v:shape>
                <o:OLEObject Type="Embed" ProgID="Equation.3" ShapeID="_x0000_i1046" DrawAspect="Content" ObjectID="_1521095637" r:id="rId48"/>
              </w:object>
            </w:r>
            <w:r>
              <w:t xml:space="preserve"> is continuous</w:t>
            </w:r>
          </w:p>
        </w:tc>
        <w:tc>
          <w:tcPr>
            <w:tcW w:w="5508" w:type="dxa"/>
          </w:tcPr>
          <w:p w14:paraId="43048B21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Show that 1) </w:t>
            </w:r>
            <w:r w:rsidR="003F74B3">
              <w:rPr>
                <w:noProof/>
                <w:position w:val="-20"/>
              </w:rPr>
              <w:object w:dxaOrig="859" w:dyaOrig="440" w14:anchorId="43048B7C">
                <v:shape id="_x0000_i1047" type="#_x0000_t75" alt="" style="width:45.95pt;height:19.4pt;mso-width-percent:0;mso-height-percent:0;mso-width-percent:0;mso-height-percent:0" o:ole="">
                  <v:imagedata r:id="rId49" o:title=""/>
                </v:shape>
                <o:OLEObject Type="Embed" ProgID="Equation.3" ShapeID="_x0000_i1047" DrawAspect="Content" ObjectID="_1521095638" r:id="rId50"/>
              </w:object>
            </w:r>
            <w:r>
              <w:t xml:space="preserve"> exists   (</w:t>
            </w:r>
            <w:r w:rsidR="003F74B3" w:rsidRPr="003645A6">
              <w:rPr>
                <w:noProof/>
                <w:position w:val="-20"/>
              </w:rPr>
              <w:object w:dxaOrig="2080" w:dyaOrig="460" w14:anchorId="43048B7D">
                <v:shape id="_x0000_i1048" type="#_x0000_t75" alt="" style="width:104.7pt;height:26.05pt;mso-width-percent:0;mso-height-percent:0;mso-width-percent:0;mso-height-percent:0" o:ole="">
                  <v:imagedata r:id="rId51" o:title=""/>
                </v:shape>
                <o:OLEObject Type="Embed" ProgID="Equation.3" ShapeID="_x0000_i1048" DrawAspect="Content" ObjectID="_1521095639" r:id="rId52"/>
              </w:object>
            </w:r>
            <w:r>
              <w:t>)</w:t>
            </w:r>
          </w:p>
          <w:p w14:paraId="43048B22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                 2) </w:t>
            </w:r>
            <w:r w:rsidR="003F74B3">
              <w:rPr>
                <w:noProof/>
                <w:position w:val="-10"/>
              </w:rPr>
              <w:object w:dxaOrig="520" w:dyaOrig="340" w14:anchorId="43048B7E">
                <v:shape id="_x0000_i1049" type="#_x0000_t75" alt="" style="width:26.05pt;height:19.4pt;mso-width-percent:0;mso-height-percent:0;mso-width-percent:0;mso-height-percent:0" o:ole="">
                  <v:imagedata r:id="rId53" o:title=""/>
                </v:shape>
                <o:OLEObject Type="Embed" ProgID="Equation.3" ShapeID="_x0000_i1049" DrawAspect="Content" ObjectID="_1521095640" r:id="rId54"/>
              </w:object>
            </w:r>
            <w:r>
              <w:t xml:space="preserve"> </w:t>
            </w:r>
            <w:proofErr w:type="gramStart"/>
            <w:r>
              <w:t>exists</w:t>
            </w:r>
            <w:proofErr w:type="gramEnd"/>
          </w:p>
          <w:p w14:paraId="43048B23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                 </w:t>
            </w:r>
            <w:proofErr w:type="gramStart"/>
            <w:r>
              <w:t xml:space="preserve">3)  </w:t>
            </w:r>
            <w:proofErr w:type="gramEnd"/>
            <w:r w:rsidR="003F74B3">
              <w:rPr>
                <w:noProof/>
                <w:position w:val="-20"/>
              </w:rPr>
              <w:object w:dxaOrig="1640" w:dyaOrig="440" w14:anchorId="43048B7F">
                <v:shape id="_x0000_i1050" type="#_x0000_t75" alt="" style="width:78.65pt;height:19.4pt;mso-width-percent:0;mso-height-percent:0;mso-width-percent:0;mso-height-percent:0" o:ole="">
                  <v:imagedata r:id="rId55" o:title=""/>
                </v:shape>
                <o:OLEObject Type="Embed" ProgID="Equation.3" ShapeID="_x0000_i1050" DrawAspect="Content" ObjectID="_1521095641" r:id="rId56"/>
              </w:object>
            </w:r>
          </w:p>
        </w:tc>
      </w:tr>
      <w:tr w:rsidR="00D10B61" w14:paraId="43048B28" w14:textId="77777777" w:rsidTr="00594B22">
        <w:tc>
          <w:tcPr>
            <w:tcW w:w="5508" w:type="dxa"/>
          </w:tcPr>
          <w:p w14:paraId="43048B25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12. Find vertical asymptotes of </w:t>
            </w:r>
            <w:r w:rsidR="003F74B3">
              <w:rPr>
                <w:noProof/>
                <w:position w:val="-10"/>
              </w:rPr>
              <w:object w:dxaOrig="520" w:dyaOrig="340" w14:anchorId="43048B80">
                <v:shape id="_x0000_i1051" type="#_x0000_t75" alt="" style="width:26.05pt;height:19.4pt;mso-width-percent:0;mso-height-percent:0;mso-width-percent:0;mso-height-percent:0" o:ole="">
                  <v:imagedata r:id="rId57" o:title=""/>
                </v:shape>
                <o:OLEObject Type="Embed" ProgID="Equation.3" ShapeID="_x0000_i1051" DrawAspect="Content" ObjectID="_1521095642" r:id="rId58"/>
              </w:object>
            </w:r>
          </w:p>
        </w:tc>
        <w:tc>
          <w:tcPr>
            <w:tcW w:w="5508" w:type="dxa"/>
          </w:tcPr>
          <w:p w14:paraId="43048B26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Do all factor/cancel of </w:t>
            </w:r>
            <w:r w:rsidR="003F74B3">
              <w:rPr>
                <w:noProof/>
                <w:position w:val="-10"/>
              </w:rPr>
              <w:object w:dxaOrig="520" w:dyaOrig="340" w14:anchorId="43048B81">
                <v:shape id="_x0000_i1052" type="#_x0000_t75" alt="" style="width:26.05pt;height:19.4pt;mso-width-percent:0;mso-height-percent:0;mso-width-percent:0;mso-height-percent:0" o:ole="">
                  <v:imagedata r:id="rId59" o:title=""/>
                </v:shape>
                <o:OLEObject Type="Embed" ProgID="Equation.3" ShapeID="_x0000_i1052" DrawAspect="Content" ObjectID="_1521095643" r:id="rId60"/>
              </w:object>
            </w:r>
            <w:r>
              <w:t xml:space="preserve"> and set denominator = 0</w:t>
            </w:r>
          </w:p>
          <w:p w14:paraId="43048B27" w14:textId="77777777" w:rsidR="00D10B61" w:rsidRDefault="00D10B61" w:rsidP="00594B22">
            <w:pPr>
              <w:tabs>
                <w:tab w:val="left" w:pos="5040"/>
              </w:tabs>
            </w:pPr>
          </w:p>
        </w:tc>
      </w:tr>
      <w:tr w:rsidR="00D10B61" w14:paraId="43048B2C" w14:textId="77777777" w:rsidTr="00594B22">
        <w:tc>
          <w:tcPr>
            <w:tcW w:w="5508" w:type="dxa"/>
          </w:tcPr>
          <w:p w14:paraId="43048B29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13. Find horizontal asymptotes of </w:t>
            </w:r>
            <w:r w:rsidR="003F74B3">
              <w:rPr>
                <w:noProof/>
                <w:position w:val="-10"/>
              </w:rPr>
              <w:object w:dxaOrig="520" w:dyaOrig="340" w14:anchorId="43048B82">
                <v:shape id="_x0000_i1053" type="#_x0000_t75" alt="" style="width:26.05pt;height:19.4pt;mso-width-percent:0;mso-height-percent:0;mso-width-percent:0;mso-height-percent:0" o:ole="">
                  <v:imagedata r:id="rId61" o:title=""/>
                </v:shape>
                <o:OLEObject Type="Embed" ProgID="Equation.3" ShapeID="_x0000_i1053" DrawAspect="Content" ObjectID="_1521095644" r:id="rId62"/>
              </w:object>
            </w:r>
          </w:p>
        </w:tc>
        <w:tc>
          <w:tcPr>
            <w:tcW w:w="5508" w:type="dxa"/>
          </w:tcPr>
          <w:p w14:paraId="43048B2A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Find </w:t>
            </w:r>
            <w:r w:rsidR="003F74B3">
              <w:rPr>
                <w:noProof/>
                <w:position w:val="-10"/>
              </w:rPr>
              <w:object w:dxaOrig="180" w:dyaOrig="340" w14:anchorId="43048B83">
                <v:shape id="_x0000_i1054" type="#_x0000_t75" alt="" style="width:6.65pt;height:19.4pt;mso-width-percent:0;mso-height-percent:0;mso-width-percent:0;mso-height-percent:0" o:ole="">
                  <v:imagedata r:id="rId63" o:title=""/>
                </v:shape>
                <o:OLEObject Type="Embed" ProgID="Equation.3" ShapeID="_x0000_i1054" DrawAspect="Content" ObjectID="_1521095645" r:id="rId64"/>
              </w:object>
            </w:r>
            <w:r w:rsidR="003F74B3">
              <w:rPr>
                <w:noProof/>
                <w:position w:val="-20"/>
              </w:rPr>
              <w:object w:dxaOrig="880" w:dyaOrig="440" w14:anchorId="43048B84">
                <v:shape id="_x0000_i1055" type="#_x0000_t75" alt="" style="width:45.95pt;height:19.4pt;mso-width-percent:0;mso-height-percent:0;mso-width-percent:0;mso-height-percent:0" o:ole="">
                  <v:imagedata r:id="rId65" o:title=""/>
                </v:shape>
                <o:OLEObject Type="Embed" ProgID="Equation.3" ShapeID="_x0000_i1055" DrawAspect="Content" ObjectID="_1521095646" r:id="rId66"/>
              </w:object>
            </w:r>
            <w:r>
              <w:t xml:space="preserve"> and </w:t>
            </w:r>
            <w:r w:rsidR="003F74B3">
              <w:rPr>
                <w:noProof/>
                <w:position w:val="-20"/>
              </w:rPr>
              <w:object w:dxaOrig="940" w:dyaOrig="440" w14:anchorId="43048B85">
                <v:shape id="_x0000_i1056" type="#_x0000_t75" alt="" style="width:45.95pt;height:19.4pt;mso-width-percent:0;mso-height-percent:0;mso-width-percent:0;mso-height-percent:0" o:ole="">
                  <v:imagedata r:id="rId67" o:title=""/>
                </v:shape>
                <o:OLEObject Type="Embed" ProgID="Equation.3" ShapeID="_x0000_i1056" DrawAspect="Content" ObjectID="_1521095647" r:id="rId68"/>
              </w:object>
            </w:r>
          </w:p>
          <w:p w14:paraId="43048B2B" w14:textId="77777777" w:rsidR="00D10B61" w:rsidRDefault="00D10B61" w:rsidP="00594B22">
            <w:pPr>
              <w:tabs>
                <w:tab w:val="left" w:pos="5040"/>
              </w:tabs>
            </w:pPr>
          </w:p>
        </w:tc>
      </w:tr>
      <w:tr w:rsidR="00D10B61" w14:paraId="43048B2F" w14:textId="77777777" w:rsidTr="00594B22">
        <w:tc>
          <w:tcPr>
            <w:tcW w:w="5508" w:type="dxa"/>
          </w:tcPr>
          <w:p w14:paraId="43048B2D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14. Find the average rate of change of </w:t>
            </w:r>
            <w:r w:rsidR="003F74B3">
              <w:rPr>
                <w:noProof/>
                <w:position w:val="-10"/>
              </w:rPr>
              <w:object w:dxaOrig="520" w:dyaOrig="340" w14:anchorId="43048B86">
                <v:shape id="_x0000_i1057" type="#_x0000_t75" alt="" style="width:26.05pt;height:19.4pt;mso-width-percent:0;mso-height-percent:0;mso-width-percent:0;mso-height-percent:0" o:ole="">
                  <v:imagedata r:id="rId69" o:title=""/>
                </v:shape>
                <o:OLEObject Type="Embed" ProgID="Equation.3" ShapeID="_x0000_i1057" DrawAspect="Content" ObjectID="_1521095648" r:id="rId70"/>
              </w:object>
            </w:r>
            <w:r>
              <w:t xml:space="preserve"> on </w:t>
            </w:r>
            <w:r w:rsidR="003F74B3">
              <w:rPr>
                <w:noProof/>
                <w:position w:val="-10"/>
              </w:rPr>
              <w:object w:dxaOrig="520" w:dyaOrig="340" w14:anchorId="43048B87">
                <v:shape id="_x0000_i1058" type="#_x0000_t75" alt="" style="width:26.05pt;height:19.4pt;mso-width-percent:0;mso-height-percent:0;mso-width-percent:0;mso-height-percent:0" o:ole="">
                  <v:imagedata r:id="rId71" o:title=""/>
                </v:shape>
                <o:OLEObject Type="Embed" ProgID="Equation.3" ShapeID="_x0000_i1058" DrawAspect="Content" ObjectID="_1521095649" r:id="rId72"/>
              </w:object>
            </w:r>
          </w:p>
        </w:tc>
        <w:tc>
          <w:tcPr>
            <w:tcW w:w="5508" w:type="dxa"/>
          </w:tcPr>
          <w:p w14:paraId="43048B2E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Find </w:t>
            </w:r>
            <w:r w:rsidR="003F74B3">
              <w:rPr>
                <w:noProof/>
                <w:position w:val="-24"/>
              </w:rPr>
              <w:object w:dxaOrig="1200" w:dyaOrig="620" w14:anchorId="43048B88">
                <v:shape id="_x0000_i1059" type="#_x0000_t75" alt="" style="width:58.7pt;height:32.7pt;mso-width-percent:0;mso-height-percent:0;mso-width-percent:0;mso-height-percent:0" o:ole="">
                  <v:imagedata r:id="rId73" o:title=""/>
                </v:shape>
                <o:OLEObject Type="Embed" ProgID="Equation.3" ShapeID="_x0000_i1059" DrawAspect="Content" ObjectID="_1521095650" r:id="rId74"/>
              </w:object>
            </w:r>
          </w:p>
        </w:tc>
      </w:tr>
      <w:tr w:rsidR="00D10B61" w14:paraId="43048B32" w14:textId="77777777" w:rsidTr="00594B22">
        <w:tc>
          <w:tcPr>
            <w:tcW w:w="5508" w:type="dxa"/>
          </w:tcPr>
          <w:p w14:paraId="43048B30" w14:textId="77777777" w:rsidR="00D10B61" w:rsidRPr="003F16EE" w:rsidRDefault="00D10B61" w:rsidP="00594B22">
            <w:pPr>
              <w:tabs>
                <w:tab w:val="left" w:pos="5040"/>
              </w:tabs>
              <w:rPr>
                <w:i/>
              </w:rPr>
            </w:pPr>
            <w:r>
              <w:t>15. Find instantaneous rate of change of</w:t>
            </w:r>
            <w:r w:rsidR="003F74B3">
              <w:rPr>
                <w:noProof/>
                <w:position w:val="-10"/>
              </w:rPr>
              <w:object w:dxaOrig="520" w:dyaOrig="340" w14:anchorId="43048B89">
                <v:shape id="_x0000_i1060" type="#_x0000_t75" alt="" style="width:26.05pt;height:19.4pt;mso-width-percent:0;mso-height-percent:0;mso-width-percent:0;mso-height-percent:0" o:ole="">
                  <v:imagedata r:id="rId75" o:title=""/>
                </v:shape>
                <o:OLEObject Type="Embed" ProgID="Equation.3" ShapeID="_x0000_i1060" DrawAspect="Content" ObjectID="_1521095651" r:id="rId76"/>
              </w:object>
            </w:r>
            <w:r>
              <w:t xml:space="preserve"> at </w:t>
            </w:r>
            <w:r>
              <w:rPr>
                <w:i/>
              </w:rPr>
              <w:t>a</w:t>
            </w:r>
          </w:p>
        </w:tc>
        <w:tc>
          <w:tcPr>
            <w:tcW w:w="5508" w:type="dxa"/>
          </w:tcPr>
          <w:p w14:paraId="43048B31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Find </w:t>
            </w:r>
            <w:r w:rsidR="003F74B3">
              <w:rPr>
                <w:noProof/>
                <w:position w:val="-10"/>
              </w:rPr>
              <w:object w:dxaOrig="580" w:dyaOrig="340" w14:anchorId="43048B8A">
                <v:shape id="_x0000_i1061" type="#_x0000_t75" alt="" style="width:26.05pt;height:19.4pt;mso-width-percent:0;mso-height-percent:0;mso-width-percent:0;mso-height-percent:0" o:ole="">
                  <v:imagedata r:id="rId77" o:title=""/>
                </v:shape>
                <o:OLEObject Type="Embed" ProgID="Equation.3" ShapeID="_x0000_i1061" DrawAspect="Content" ObjectID="_1521095652" r:id="rId78"/>
              </w:object>
            </w:r>
          </w:p>
        </w:tc>
      </w:tr>
      <w:tr w:rsidR="00D10B61" w14:paraId="43048B35" w14:textId="77777777" w:rsidTr="00594B22">
        <w:tc>
          <w:tcPr>
            <w:tcW w:w="5508" w:type="dxa"/>
          </w:tcPr>
          <w:p w14:paraId="43048B33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16. Find the absolute maximum of </w:t>
            </w:r>
            <w:r w:rsidR="003F74B3">
              <w:rPr>
                <w:noProof/>
                <w:position w:val="-10"/>
              </w:rPr>
              <w:object w:dxaOrig="520" w:dyaOrig="340" w14:anchorId="43048B8B">
                <v:shape id="_x0000_i1062" type="#_x0000_t75" alt="" style="width:26.05pt;height:19.4pt;mso-width-percent:0;mso-height-percent:0;mso-width-percent:0;mso-height-percent:0" o:ole="">
                  <v:imagedata r:id="rId79" o:title=""/>
                </v:shape>
                <o:OLEObject Type="Embed" ProgID="Equation.3" ShapeID="_x0000_i1062" DrawAspect="Content" ObjectID="_1521095653" r:id="rId80"/>
              </w:object>
            </w:r>
            <w:r>
              <w:t xml:space="preserve"> on </w:t>
            </w:r>
            <w:r w:rsidR="003F74B3">
              <w:rPr>
                <w:noProof/>
                <w:position w:val="-10"/>
              </w:rPr>
              <w:object w:dxaOrig="520" w:dyaOrig="340" w14:anchorId="43048B8C">
                <v:shape id="_x0000_i1063" type="#_x0000_t75" alt="" style="width:26.05pt;height:19.4pt;mso-width-percent:0;mso-height-percent:0;mso-width-percent:0;mso-height-percent:0" o:ole="">
                  <v:imagedata r:id="rId81" o:title=""/>
                </v:shape>
                <o:OLEObject Type="Embed" ProgID="Equation.3" ShapeID="_x0000_i1063" DrawAspect="Content" ObjectID="_1521095654" r:id="rId82"/>
              </w:object>
            </w:r>
          </w:p>
        </w:tc>
        <w:tc>
          <w:tcPr>
            <w:tcW w:w="5508" w:type="dxa"/>
          </w:tcPr>
          <w:p w14:paraId="43048B34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Make a sign chart of </w:t>
            </w:r>
            <w:r w:rsidR="003F74B3">
              <w:rPr>
                <w:noProof/>
                <w:position w:val="-10"/>
              </w:rPr>
              <w:object w:dxaOrig="580" w:dyaOrig="340" w14:anchorId="43048B8D">
                <v:shape id="_x0000_i1064" type="#_x0000_t75" alt="" style="width:26.05pt;height:19.4pt;mso-width-percent:0;mso-height-percent:0;mso-width-percent:0;mso-height-percent:0" o:ole="">
                  <v:imagedata r:id="rId83" o:title=""/>
                </v:shape>
                <o:OLEObject Type="Embed" ProgID="Equation.3" ShapeID="_x0000_i1064" DrawAspect="Content" ObjectID="_1521095655" r:id="rId84"/>
              </w:object>
            </w:r>
            <w:r>
              <w:t xml:space="preserve">, find all relative maximums and plug those values back into </w:t>
            </w:r>
            <w:r w:rsidR="003F74B3">
              <w:rPr>
                <w:noProof/>
                <w:position w:val="-10"/>
              </w:rPr>
              <w:object w:dxaOrig="520" w:dyaOrig="340" w14:anchorId="43048B8E">
                <v:shape id="_x0000_i1065" type="#_x0000_t75" alt="" style="width:26.05pt;height:19.4pt;mso-width-percent:0;mso-height-percent:0;mso-width-percent:0;mso-height-percent:0" o:ole="">
                  <v:imagedata r:id="rId85" o:title=""/>
                </v:shape>
                <o:OLEObject Type="Embed" ProgID="Equation.3" ShapeID="_x0000_i1065" DrawAspect="Content" ObjectID="_1521095656" r:id="rId86"/>
              </w:object>
            </w:r>
            <w:r>
              <w:t xml:space="preserve"> as well as </w:t>
            </w:r>
            <w:r>
              <w:lastRenderedPageBreak/>
              <w:t xml:space="preserve">finding </w:t>
            </w:r>
            <w:r w:rsidR="003F74B3">
              <w:rPr>
                <w:noProof/>
                <w:position w:val="-10"/>
              </w:rPr>
              <w:object w:dxaOrig="520" w:dyaOrig="340" w14:anchorId="43048B8F">
                <v:shape id="_x0000_i1066" type="#_x0000_t75" alt="" style="width:26.05pt;height:19.4pt;mso-width-percent:0;mso-height-percent:0;mso-width-percent:0;mso-height-percent:0" o:ole="">
                  <v:imagedata r:id="rId87" o:title=""/>
                </v:shape>
                <o:OLEObject Type="Embed" ProgID="Equation.3" ShapeID="_x0000_i1066" DrawAspect="Content" ObjectID="_1521095657" r:id="rId88"/>
              </w:object>
            </w:r>
            <w:r>
              <w:t xml:space="preserve">and </w:t>
            </w:r>
            <w:r w:rsidR="003F74B3">
              <w:rPr>
                <w:noProof/>
                <w:position w:val="-10"/>
              </w:rPr>
              <w:object w:dxaOrig="499" w:dyaOrig="340" w14:anchorId="43048B90">
                <v:shape id="_x0000_i1067" type="#_x0000_t75" alt="" style="width:26.05pt;height:19.4pt;mso-width-percent:0;mso-height-percent:0;mso-width-percent:0;mso-height-percent:0" o:ole="">
                  <v:imagedata r:id="rId89" o:title=""/>
                </v:shape>
                <o:OLEObject Type="Embed" ProgID="Equation.3" ShapeID="_x0000_i1067" DrawAspect="Content" ObjectID="_1521095658" r:id="rId90"/>
              </w:object>
            </w:r>
            <w:r>
              <w:t xml:space="preserve"> and choose the largest.</w:t>
            </w:r>
          </w:p>
        </w:tc>
      </w:tr>
      <w:tr w:rsidR="00D10B61" w14:paraId="43048B3A" w14:textId="77777777" w:rsidTr="00594B22">
        <w:tc>
          <w:tcPr>
            <w:tcW w:w="5508" w:type="dxa"/>
          </w:tcPr>
          <w:p w14:paraId="43048B36" w14:textId="77777777" w:rsidR="00D10B61" w:rsidRPr="00435F5E" w:rsidRDefault="00D10B61" w:rsidP="00594B22">
            <w:pPr>
              <w:tabs>
                <w:tab w:val="left" w:pos="5040"/>
              </w:tabs>
              <w:rPr>
                <w:strike/>
              </w:rPr>
            </w:pPr>
            <w:r w:rsidRPr="00435F5E">
              <w:rPr>
                <w:strike/>
              </w:rPr>
              <w:lastRenderedPageBreak/>
              <w:t>17. Show that a piecewise function is differentiable</w:t>
            </w:r>
          </w:p>
          <w:p w14:paraId="43048B37" w14:textId="77777777" w:rsidR="00D10B61" w:rsidRPr="00435F5E" w:rsidRDefault="00D10B61" w:rsidP="00594B22">
            <w:pPr>
              <w:tabs>
                <w:tab w:val="left" w:pos="5040"/>
              </w:tabs>
              <w:rPr>
                <w:strike/>
              </w:rPr>
            </w:pPr>
            <w:r w:rsidRPr="00435F5E">
              <w:rPr>
                <w:strike/>
              </w:rPr>
              <w:t xml:space="preserve">            at the point </w:t>
            </w:r>
            <w:r w:rsidRPr="00435F5E">
              <w:rPr>
                <w:i/>
                <w:iCs/>
                <w:strike/>
              </w:rPr>
              <w:t xml:space="preserve">a </w:t>
            </w:r>
            <w:r w:rsidRPr="00435F5E">
              <w:rPr>
                <w:strike/>
              </w:rPr>
              <w:t>where the function rule splits</w:t>
            </w:r>
          </w:p>
        </w:tc>
        <w:tc>
          <w:tcPr>
            <w:tcW w:w="5508" w:type="dxa"/>
          </w:tcPr>
          <w:p w14:paraId="43048B38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First, be sure that the function is continuous at </w:t>
            </w:r>
            <w:r w:rsidR="003F74B3">
              <w:rPr>
                <w:noProof/>
                <w:position w:val="-6"/>
              </w:rPr>
              <w:object w:dxaOrig="580" w:dyaOrig="220" w14:anchorId="43048B91">
                <v:shape id="_x0000_i1068" type="#_x0000_t75" alt="" style="width:26.05pt;height:13.3pt;mso-width-percent:0;mso-height-percent:0;mso-width-percent:0;mso-height-percent:0" o:ole="">
                  <v:imagedata r:id="rId91" o:title=""/>
                </v:shape>
                <o:OLEObject Type="Embed" ProgID="Equation.3" ShapeID="_x0000_i1068" DrawAspect="Content" ObjectID="_1521095659" r:id="rId92"/>
              </w:object>
            </w:r>
            <w:r>
              <w:t xml:space="preserve">. Take the derivative of each piece and show that </w:t>
            </w:r>
          </w:p>
          <w:p w14:paraId="43048B39" w14:textId="77777777" w:rsidR="00D10B61" w:rsidRDefault="003F74B3" w:rsidP="00594B22">
            <w:pPr>
              <w:tabs>
                <w:tab w:val="left" w:pos="5040"/>
              </w:tabs>
            </w:pPr>
            <w:r>
              <w:rPr>
                <w:noProof/>
                <w:position w:val="-20"/>
              </w:rPr>
              <w:object w:dxaOrig="2160" w:dyaOrig="440" w14:anchorId="43048B92">
                <v:shape id="_x0000_i1069" type="#_x0000_t75" alt="" style="width:111.3pt;height:19.4pt;mso-width-percent:0;mso-height-percent:0;mso-width-percent:0;mso-height-percent:0" o:ole="">
                  <v:imagedata r:id="rId93" o:title=""/>
                </v:shape>
                <o:OLEObject Type="Embed" ProgID="Equation.3" ShapeID="_x0000_i1069" DrawAspect="Content" ObjectID="_1521095660" r:id="rId94"/>
              </w:object>
            </w:r>
          </w:p>
        </w:tc>
      </w:tr>
      <w:tr w:rsidR="00D10B61" w14:paraId="43048B3D" w14:textId="77777777" w:rsidTr="00594B22">
        <w:tc>
          <w:tcPr>
            <w:tcW w:w="5508" w:type="dxa"/>
          </w:tcPr>
          <w:p w14:paraId="43048B3B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18.  Show that Rolle’s Theorem holds on </w:t>
            </w:r>
            <w:r w:rsidR="003F74B3">
              <w:rPr>
                <w:noProof/>
                <w:position w:val="-10"/>
              </w:rPr>
              <w:object w:dxaOrig="520" w:dyaOrig="340" w14:anchorId="43048B93">
                <v:shape id="_x0000_i1070" type="#_x0000_t75" alt="" style="width:26.05pt;height:19.4pt;mso-width-percent:0;mso-height-percent:0;mso-width-percent:0;mso-height-percent:0" o:ole="">
                  <v:imagedata r:id="rId95" o:title=""/>
                </v:shape>
                <o:OLEObject Type="Embed" ProgID="Equation.3" ShapeID="_x0000_i1070" DrawAspect="Content" ObjectID="_1521095661" r:id="rId96"/>
              </w:object>
            </w:r>
          </w:p>
        </w:tc>
        <w:tc>
          <w:tcPr>
            <w:tcW w:w="5508" w:type="dxa"/>
          </w:tcPr>
          <w:p w14:paraId="43048B3C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Show that </w:t>
            </w:r>
            <w:r>
              <w:rPr>
                <w:i/>
              </w:rPr>
              <w:t>f</w:t>
            </w:r>
            <w:r>
              <w:t xml:space="preserve"> is continuous and differentiable on the interval. If </w:t>
            </w:r>
            <w:r w:rsidR="003F74B3">
              <w:rPr>
                <w:noProof/>
                <w:position w:val="-14"/>
              </w:rPr>
              <w:object w:dxaOrig="1220" w:dyaOrig="400" w14:anchorId="43048B94">
                <v:shape id="_x0000_i1071" type="#_x0000_t75" alt="" style="width:58.7pt;height:19.9pt;mso-width-percent:0;mso-height-percent:0;mso-width-percent:0;mso-height-percent:0" o:ole="">
                  <v:imagedata r:id="rId97" o:title=""/>
                </v:shape>
                <o:OLEObject Type="Embed" ProgID="Equation.3" ShapeID="_x0000_i1071" DrawAspect="Content" ObjectID="_1521095662" r:id="rId98"/>
              </w:object>
            </w:r>
            <w:r>
              <w:t xml:space="preserve">, then find some </w:t>
            </w:r>
            <w:r>
              <w:rPr>
                <w:i/>
              </w:rPr>
              <w:t>c</w:t>
            </w:r>
            <w:r>
              <w:t xml:space="preserve"> in </w:t>
            </w:r>
            <w:r w:rsidR="003F74B3">
              <w:rPr>
                <w:noProof/>
                <w:position w:val="-14"/>
              </w:rPr>
              <w:object w:dxaOrig="560" w:dyaOrig="400" w14:anchorId="43048B95">
                <v:shape id="_x0000_i1072" type="#_x0000_t75" alt="" style="width:26.05pt;height:19.9pt;mso-width-percent:0;mso-height-percent:0;mso-width-percent:0;mso-height-percent:0" o:ole="">
                  <v:imagedata r:id="rId99" o:title=""/>
                </v:shape>
                <o:OLEObject Type="Embed" ProgID="Equation.3" ShapeID="_x0000_i1072" DrawAspect="Content" ObjectID="_1521095663" r:id="rId100"/>
              </w:object>
            </w:r>
            <w:r>
              <w:t xml:space="preserve"> such that </w:t>
            </w:r>
            <w:r w:rsidR="003F74B3">
              <w:rPr>
                <w:noProof/>
                <w:position w:val="-14"/>
              </w:rPr>
              <w:object w:dxaOrig="940" w:dyaOrig="400" w14:anchorId="43048B96">
                <v:shape id="_x0000_i1073" type="#_x0000_t75" alt="" style="width:45.95pt;height:19.9pt;mso-width-percent:0;mso-height-percent:0;mso-width-percent:0;mso-height-percent:0" o:ole="">
                  <v:imagedata r:id="rId101" o:title=""/>
                </v:shape>
                <o:OLEObject Type="Embed" ProgID="Equation.3" ShapeID="_x0000_i1073" DrawAspect="Content" ObjectID="_1521095664" r:id="rId102"/>
              </w:object>
            </w:r>
          </w:p>
        </w:tc>
      </w:tr>
      <w:tr w:rsidR="00D10B61" w14:paraId="43048B40" w14:textId="77777777" w:rsidTr="00594B22">
        <w:tc>
          <w:tcPr>
            <w:tcW w:w="5508" w:type="dxa"/>
          </w:tcPr>
          <w:p w14:paraId="43048B3E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19.  Show </w:t>
            </w:r>
            <w:proofErr w:type="gramStart"/>
            <w:r>
              <w:t>that  Mean</w:t>
            </w:r>
            <w:proofErr w:type="gramEnd"/>
            <w:r>
              <w:t xml:space="preserve"> Value Theorem holds on </w:t>
            </w:r>
            <w:r w:rsidR="003F74B3">
              <w:rPr>
                <w:noProof/>
                <w:position w:val="-10"/>
              </w:rPr>
              <w:object w:dxaOrig="520" w:dyaOrig="340" w14:anchorId="43048B97">
                <v:shape id="_x0000_i1074" type="#_x0000_t75" alt="" style="width:26.05pt;height:19.4pt;mso-width-percent:0;mso-height-percent:0;mso-width-percent:0;mso-height-percent:0" o:ole="">
                  <v:imagedata r:id="rId103" o:title=""/>
                </v:shape>
                <o:OLEObject Type="Embed" ProgID="Equation.3" ShapeID="_x0000_i1074" DrawAspect="Content" ObjectID="_1521095665" r:id="rId104"/>
              </w:object>
            </w:r>
          </w:p>
        </w:tc>
        <w:tc>
          <w:tcPr>
            <w:tcW w:w="5508" w:type="dxa"/>
          </w:tcPr>
          <w:p w14:paraId="43048B3F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Show that </w:t>
            </w:r>
            <w:r>
              <w:rPr>
                <w:i/>
              </w:rPr>
              <w:t>f</w:t>
            </w:r>
            <w:r>
              <w:t xml:space="preserve"> is continuous and differentiable on the interval. Then find some </w:t>
            </w:r>
            <w:r>
              <w:rPr>
                <w:i/>
              </w:rPr>
              <w:t>c</w:t>
            </w:r>
            <w:r>
              <w:t xml:space="preserve"> such that </w:t>
            </w:r>
            <w:r w:rsidR="003F74B3">
              <w:rPr>
                <w:noProof/>
                <w:position w:val="-22"/>
              </w:rPr>
              <w:object w:dxaOrig="2020" w:dyaOrig="680" w14:anchorId="43048B98">
                <v:shape id="_x0000_i1075" type="#_x0000_t75" alt="" style="width:98.05pt;height:32.7pt;mso-width-percent:0;mso-height-percent:0;mso-width-percent:0;mso-height-percent:0" o:ole="">
                  <v:imagedata r:id="rId105" o:title=""/>
                </v:shape>
                <o:OLEObject Type="Embed" ProgID="Equation.3" ShapeID="_x0000_i1075" DrawAspect="Content" ObjectID="_1521095666" r:id="rId106"/>
              </w:object>
            </w:r>
          </w:p>
        </w:tc>
      </w:tr>
      <w:tr w:rsidR="00D10B61" w14:paraId="43048B43" w14:textId="77777777" w:rsidTr="00594B22">
        <w:tc>
          <w:tcPr>
            <w:tcW w:w="5508" w:type="dxa"/>
          </w:tcPr>
          <w:p w14:paraId="43048B41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20. Find </w:t>
            </w:r>
            <w:r w:rsidR="003F74B3">
              <w:rPr>
                <w:noProof/>
                <w:position w:val="-10"/>
              </w:rPr>
              <w:object w:dxaOrig="580" w:dyaOrig="340" w14:anchorId="43048B99">
                <v:shape id="_x0000_i1076" type="#_x0000_t75" alt="" style="width:26.05pt;height:19.4pt;mso-width-percent:0;mso-height-percent:0;mso-width-percent:0;mso-height-percent:0" o:ole="">
                  <v:imagedata r:id="rId107" o:title=""/>
                </v:shape>
                <o:OLEObject Type="Embed" ProgID="Equation.3" ShapeID="_x0000_i1076" DrawAspect="Content" ObjectID="_1521095667" r:id="rId108"/>
              </w:object>
            </w:r>
            <w:r>
              <w:t xml:space="preserve"> by definition</w:t>
            </w:r>
          </w:p>
        </w:tc>
        <w:tc>
          <w:tcPr>
            <w:tcW w:w="5508" w:type="dxa"/>
          </w:tcPr>
          <w:p w14:paraId="43048B42" w14:textId="77777777" w:rsidR="00D10B61" w:rsidRDefault="003F74B3" w:rsidP="00594B22">
            <w:pPr>
              <w:tabs>
                <w:tab w:val="left" w:pos="5040"/>
              </w:tabs>
            </w:pPr>
            <w:r>
              <w:rPr>
                <w:noProof/>
                <w:position w:val="-62"/>
              </w:rPr>
              <w:object w:dxaOrig="3020" w:dyaOrig="1360" w14:anchorId="43048B9A">
                <v:shape id="_x0000_i1077" type="#_x0000_t75" alt="" style="width:150.65pt;height:65.35pt;mso-width-percent:0;mso-height-percent:0;mso-width-percent:0;mso-height-percent:0" o:ole="">
                  <v:imagedata r:id="rId109" o:title=""/>
                </v:shape>
                <o:OLEObject Type="Embed" ProgID="Equation.3" ShapeID="_x0000_i1077" DrawAspect="Content" ObjectID="_1521095668" r:id="rId110"/>
              </w:object>
            </w:r>
          </w:p>
        </w:tc>
      </w:tr>
      <w:tr w:rsidR="00D10B61" w14:paraId="43048B46" w14:textId="77777777" w:rsidTr="00594B22">
        <w:tc>
          <w:tcPr>
            <w:tcW w:w="5508" w:type="dxa"/>
          </w:tcPr>
          <w:p w14:paraId="43048B44" w14:textId="77777777" w:rsidR="00D10B61" w:rsidRPr="00D04EB5" w:rsidRDefault="00D10B61" w:rsidP="00594B22">
            <w:pPr>
              <w:tabs>
                <w:tab w:val="left" w:pos="5040"/>
              </w:tabs>
              <w:rPr>
                <w:strike/>
              </w:rPr>
            </w:pPr>
            <w:r w:rsidRPr="00D04EB5">
              <w:rPr>
                <w:strike/>
              </w:rPr>
              <w:t xml:space="preserve">21. Find derivative of </w:t>
            </w:r>
            <w:proofErr w:type="gramStart"/>
            <w:r w:rsidRPr="00D04EB5">
              <w:rPr>
                <w:strike/>
              </w:rPr>
              <w:t>inverse  to</w:t>
            </w:r>
            <w:proofErr w:type="gramEnd"/>
            <w:r w:rsidR="003F74B3" w:rsidRPr="00D04EB5">
              <w:rPr>
                <w:strike/>
                <w:noProof/>
                <w:position w:val="-10"/>
              </w:rPr>
              <w:object w:dxaOrig="520" w:dyaOrig="340" w14:anchorId="43048B9B">
                <v:shape id="_x0000_i1078" type="#_x0000_t75" alt="" style="width:26.05pt;height:19.4pt;mso-width-percent:0;mso-height-percent:0;mso-width-percent:0;mso-height-percent:0" o:ole="">
                  <v:imagedata r:id="rId111" o:title=""/>
                </v:shape>
                <o:OLEObject Type="Embed" ProgID="Equation.3" ShapeID="_x0000_i1078" DrawAspect="Content" ObjectID="_1521095669" r:id="rId112"/>
              </w:object>
            </w:r>
            <w:r w:rsidRPr="00D04EB5">
              <w:rPr>
                <w:strike/>
              </w:rPr>
              <w:t xml:space="preserve"> at </w:t>
            </w:r>
            <w:r w:rsidR="003F74B3" w:rsidRPr="00D04EB5">
              <w:rPr>
                <w:strike/>
                <w:noProof/>
                <w:position w:val="-6"/>
              </w:rPr>
              <w:object w:dxaOrig="580" w:dyaOrig="220" w14:anchorId="43048B9C">
                <v:shape id="_x0000_i1079" type="#_x0000_t75" alt="" style="width:26.05pt;height:13.3pt;mso-width-percent:0;mso-height-percent:0;mso-width-percent:0;mso-height-percent:0" o:ole="">
                  <v:imagedata r:id="rId113" o:title=""/>
                </v:shape>
                <o:OLEObject Type="Embed" ProgID="Equation.3" ShapeID="_x0000_i1079" DrawAspect="Content" ObjectID="_1521095670" r:id="rId114"/>
              </w:object>
            </w:r>
          </w:p>
        </w:tc>
        <w:tc>
          <w:tcPr>
            <w:tcW w:w="5508" w:type="dxa"/>
          </w:tcPr>
          <w:p w14:paraId="43048B45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Interchange </w:t>
            </w:r>
            <w:r>
              <w:rPr>
                <w:i/>
                <w:iCs/>
              </w:rPr>
              <w:t>x</w:t>
            </w:r>
            <w:r>
              <w:t xml:space="preserve"> with </w:t>
            </w:r>
            <w:r>
              <w:rPr>
                <w:i/>
                <w:iCs/>
              </w:rPr>
              <w:t xml:space="preserve">y. </w:t>
            </w:r>
            <w:r>
              <w:t>Solve for</w:t>
            </w:r>
            <w:r>
              <w:rPr>
                <w:i/>
                <w:iCs/>
              </w:rPr>
              <w:t xml:space="preserve"> </w:t>
            </w:r>
            <w:r w:rsidR="003F74B3">
              <w:rPr>
                <w:i/>
                <w:iCs/>
                <w:noProof/>
                <w:position w:val="-24"/>
              </w:rPr>
              <w:object w:dxaOrig="360" w:dyaOrig="620" w14:anchorId="43048B9D">
                <v:shape id="_x0000_i1080" type="#_x0000_t75" alt="" style="width:19.4pt;height:32.7pt;mso-width-percent:0;mso-height-percent:0;mso-width-percent:0;mso-height-percent:0" o:ole="">
                  <v:imagedata r:id="rId115" o:title=""/>
                </v:shape>
                <o:OLEObject Type="Embed" ProgID="Equation.3" ShapeID="_x0000_i1080" DrawAspect="Content" ObjectID="_1521095671" r:id="rId116"/>
              </w:object>
            </w:r>
            <w:r>
              <w:t xml:space="preserve">implicitly (in terms of </w:t>
            </w:r>
            <w:r>
              <w:rPr>
                <w:i/>
                <w:iCs/>
              </w:rPr>
              <w:t>y</w:t>
            </w:r>
            <w:r>
              <w:t xml:space="preserve">). Plug your </w:t>
            </w:r>
            <w:r>
              <w:rPr>
                <w:i/>
                <w:iCs/>
              </w:rPr>
              <w:t>x</w:t>
            </w:r>
            <w:r>
              <w:t xml:space="preserve"> value into the inverse relation and solve for </w:t>
            </w:r>
            <w:r>
              <w:rPr>
                <w:i/>
                <w:iCs/>
              </w:rPr>
              <w:t>y</w:t>
            </w:r>
            <w:r>
              <w:t xml:space="preserve">. Finally, plug that </w:t>
            </w:r>
            <w:r>
              <w:rPr>
                <w:i/>
                <w:iCs/>
              </w:rPr>
              <w:t>y</w:t>
            </w:r>
            <w:r>
              <w:t xml:space="preserve"> into your </w:t>
            </w:r>
            <w:r w:rsidR="003F74B3">
              <w:rPr>
                <w:i/>
                <w:iCs/>
                <w:noProof/>
                <w:position w:val="-24"/>
              </w:rPr>
              <w:object w:dxaOrig="360" w:dyaOrig="620" w14:anchorId="43048B9E">
                <v:shape id="_x0000_i1081" type="#_x0000_t75" alt="" style="width:19.4pt;height:32.7pt;mso-width-percent:0;mso-height-percent:0;mso-width-percent:0;mso-height-percent:0" o:ole="">
                  <v:imagedata r:id="rId117" o:title=""/>
                </v:shape>
                <o:OLEObject Type="Embed" ProgID="Equation.3" ShapeID="_x0000_i1081" DrawAspect="Content" ObjectID="_1521095672" r:id="rId118"/>
              </w:object>
            </w:r>
            <w:r>
              <w:rPr>
                <w:i/>
                <w:iCs/>
              </w:rPr>
              <w:t>.</w:t>
            </w:r>
          </w:p>
        </w:tc>
      </w:tr>
      <w:tr w:rsidR="00D10B61" w14:paraId="43048B49" w14:textId="77777777" w:rsidTr="00594B22">
        <w:tc>
          <w:tcPr>
            <w:tcW w:w="5508" w:type="dxa"/>
          </w:tcPr>
          <w:p w14:paraId="43048B47" w14:textId="77777777" w:rsidR="00D10B61" w:rsidRDefault="00D10B61" w:rsidP="00594B22">
            <w:pPr>
              <w:tabs>
                <w:tab w:val="left" w:pos="5040"/>
              </w:tabs>
            </w:pPr>
            <w:r>
              <w:t>22. The rate of change of population is …</w:t>
            </w:r>
          </w:p>
        </w:tc>
        <w:tc>
          <w:tcPr>
            <w:tcW w:w="5508" w:type="dxa"/>
          </w:tcPr>
          <w:p w14:paraId="43048B48" w14:textId="77777777" w:rsidR="00D10B61" w:rsidRDefault="003F74B3" w:rsidP="00594B22">
            <w:pPr>
              <w:tabs>
                <w:tab w:val="left" w:pos="5040"/>
              </w:tabs>
            </w:pPr>
            <w:r>
              <w:rPr>
                <w:noProof/>
                <w:position w:val="-24"/>
              </w:rPr>
              <w:object w:dxaOrig="800" w:dyaOrig="620" w14:anchorId="43048B9F">
                <v:shape id="_x0000_i1082" type="#_x0000_t75" alt="" style="width:39.3pt;height:32.7pt;mso-width-percent:0;mso-height-percent:0;mso-width-percent:0;mso-height-percent:0" o:ole="">
                  <v:imagedata r:id="rId119" o:title=""/>
                </v:shape>
                <o:OLEObject Type="Embed" ProgID="Equation.3" ShapeID="_x0000_i1082" DrawAspect="Content" ObjectID="_1521095673" r:id="rId120"/>
              </w:object>
            </w:r>
          </w:p>
        </w:tc>
      </w:tr>
      <w:tr w:rsidR="00D10B61" w14:paraId="43048B4C" w14:textId="77777777" w:rsidTr="00594B22">
        <w:tc>
          <w:tcPr>
            <w:tcW w:w="5508" w:type="dxa"/>
          </w:tcPr>
          <w:p w14:paraId="43048B4A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23.  The line </w:t>
            </w:r>
            <w:r w:rsidR="003F74B3">
              <w:rPr>
                <w:noProof/>
                <w:position w:val="-10"/>
              </w:rPr>
              <w:object w:dxaOrig="1100" w:dyaOrig="320" w14:anchorId="43048BA0">
                <v:shape id="_x0000_i1083" type="#_x0000_t75" alt="" style="width:52.6pt;height:13.3pt;mso-width-percent:0;mso-height-percent:0;mso-width-percent:0;mso-height-percent:0" o:ole="">
                  <v:imagedata r:id="rId121" o:title=""/>
                </v:shape>
                <o:OLEObject Type="Embed" ProgID="Equation.3" ShapeID="_x0000_i1083" DrawAspect="Content" ObjectID="_1521095674" r:id="rId122"/>
              </w:object>
            </w:r>
            <w:r>
              <w:t xml:space="preserve"> is tangent to </w:t>
            </w:r>
            <w:r w:rsidR="003F74B3">
              <w:rPr>
                <w:noProof/>
                <w:position w:val="-10"/>
              </w:rPr>
              <w:object w:dxaOrig="520" w:dyaOrig="340" w14:anchorId="43048BA1">
                <v:shape id="_x0000_i1084" type="#_x0000_t75" alt="" style="width:26.05pt;height:19.4pt;mso-width-percent:0;mso-height-percent:0;mso-width-percent:0;mso-height-percent:0" o:ole="">
                  <v:imagedata r:id="rId123" o:title=""/>
                </v:shape>
                <o:OLEObject Type="Embed" ProgID="Equation.3" ShapeID="_x0000_i1084" DrawAspect="Content" ObjectID="_1521095675" r:id="rId124"/>
              </w:object>
            </w:r>
            <w:r>
              <w:t xml:space="preserve"> at </w:t>
            </w:r>
            <w:r w:rsidR="003F74B3">
              <w:rPr>
                <w:noProof/>
                <w:position w:val="-10"/>
              </w:rPr>
              <w:object w:dxaOrig="720" w:dyaOrig="340" w14:anchorId="43048BA2">
                <v:shape id="_x0000_i1085" type="#_x0000_t75" alt="" style="width:39.3pt;height:19.4pt;mso-width-percent:0;mso-height-percent:0;mso-width-percent:0;mso-height-percent:0" o:ole="">
                  <v:imagedata r:id="rId125" o:title=""/>
                </v:shape>
                <o:OLEObject Type="Embed" ProgID="Equation.3" ShapeID="_x0000_i1085" DrawAspect="Content" ObjectID="_1521095676" r:id="rId126"/>
              </w:object>
            </w:r>
          </w:p>
        </w:tc>
        <w:tc>
          <w:tcPr>
            <w:tcW w:w="5508" w:type="dxa"/>
          </w:tcPr>
          <w:p w14:paraId="43048B4B" w14:textId="77777777" w:rsidR="00D10B61" w:rsidRDefault="00D10B61" w:rsidP="00594B22">
            <w:pPr>
              <w:tabs>
                <w:tab w:val="left" w:pos="5040"/>
              </w:tabs>
            </w:pPr>
            <w:r>
              <w:t>Two relationships are true. The two functions share the same slope (</w:t>
            </w:r>
            <w:r w:rsidR="003F74B3">
              <w:rPr>
                <w:noProof/>
                <w:position w:val="-10"/>
              </w:rPr>
              <w:object w:dxaOrig="999" w:dyaOrig="340" w14:anchorId="43048BA3">
                <v:shape id="_x0000_i1086" type="#_x0000_t75" alt="" style="width:52.6pt;height:19.4pt;mso-width-percent:0;mso-height-percent:0;mso-width-percent:0;mso-height-percent:0" o:ole="">
                  <v:imagedata r:id="rId127" o:title=""/>
                </v:shape>
                <o:OLEObject Type="Embed" ProgID="Equation.3" ShapeID="_x0000_i1086" DrawAspect="Content" ObjectID="_1521095677" r:id="rId128"/>
              </w:object>
            </w:r>
            <w:r>
              <w:t xml:space="preserve">) and share the same </w:t>
            </w:r>
            <w:r>
              <w:rPr>
                <w:i/>
                <w:iCs/>
              </w:rPr>
              <w:t>y</w:t>
            </w:r>
            <w:r>
              <w:t xml:space="preserve"> value at </w:t>
            </w:r>
            <w:r w:rsidR="003F74B3">
              <w:rPr>
                <w:noProof/>
                <w:position w:val="-10"/>
              </w:rPr>
              <w:object w:dxaOrig="240" w:dyaOrig="340" w14:anchorId="43048BA4">
                <v:shape id="_x0000_i1087" type="#_x0000_t75" alt="" style="width:13.3pt;height:19.4pt;mso-width-percent:0;mso-height-percent:0;mso-width-percent:0;mso-height-percent:0" o:ole="">
                  <v:imagedata r:id="rId129" o:title=""/>
                </v:shape>
                <o:OLEObject Type="Embed" ProgID="Equation.3" ShapeID="_x0000_i1087" DrawAspect="Content" ObjectID="_1521095678" r:id="rId130"/>
              </w:object>
            </w:r>
            <w:r>
              <w:t>.</w:t>
            </w:r>
          </w:p>
        </w:tc>
      </w:tr>
      <w:tr w:rsidR="00D10B61" w14:paraId="43048B50" w14:textId="77777777" w:rsidTr="00594B22">
        <w:tc>
          <w:tcPr>
            <w:tcW w:w="5508" w:type="dxa"/>
          </w:tcPr>
          <w:p w14:paraId="43048B4D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24. Find where the tangent line to </w:t>
            </w:r>
            <w:r w:rsidR="003F74B3">
              <w:rPr>
                <w:noProof/>
                <w:position w:val="-10"/>
              </w:rPr>
              <w:object w:dxaOrig="520" w:dyaOrig="340" w14:anchorId="43048BA5">
                <v:shape id="_x0000_i1088" type="#_x0000_t75" alt="" style="width:26.05pt;height:19.4pt;mso-width-percent:0;mso-height-percent:0;mso-width-percent:0;mso-height-percent:0" o:ole="">
                  <v:imagedata r:id="rId131" o:title=""/>
                </v:shape>
                <o:OLEObject Type="Embed" ProgID="Equation.3" ShapeID="_x0000_i1088" DrawAspect="Content" ObjectID="_1521095679" r:id="rId132"/>
              </w:object>
            </w:r>
            <w:r>
              <w:t xml:space="preserve"> is horizontal</w:t>
            </w:r>
          </w:p>
        </w:tc>
        <w:tc>
          <w:tcPr>
            <w:tcW w:w="5508" w:type="dxa"/>
          </w:tcPr>
          <w:p w14:paraId="43048B4E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Write </w:t>
            </w:r>
            <w:r w:rsidR="003F74B3">
              <w:rPr>
                <w:noProof/>
                <w:position w:val="-10"/>
              </w:rPr>
              <w:object w:dxaOrig="580" w:dyaOrig="340" w14:anchorId="43048BA6">
                <v:shape id="_x0000_i1089" type="#_x0000_t75" alt="" style="width:26.05pt;height:19.4pt;mso-width-percent:0;mso-height-percent:0;mso-width-percent:0;mso-height-percent:0" o:ole="">
                  <v:imagedata r:id="rId133" o:title=""/>
                </v:shape>
                <o:OLEObject Type="Embed" ProgID="Equation.3" ShapeID="_x0000_i1089" DrawAspect="Content" ObjectID="_1521095680" r:id="rId134"/>
              </w:object>
            </w:r>
            <w:r>
              <w:t xml:space="preserve"> as a fraction. Set the numerator equal to zero.</w:t>
            </w:r>
          </w:p>
          <w:p w14:paraId="43048B4F" w14:textId="77777777" w:rsidR="00D10B61" w:rsidRDefault="00D10B61" w:rsidP="00594B22">
            <w:pPr>
              <w:tabs>
                <w:tab w:val="left" w:pos="5040"/>
              </w:tabs>
            </w:pPr>
          </w:p>
        </w:tc>
      </w:tr>
      <w:tr w:rsidR="00D10B61" w14:paraId="43048B54" w14:textId="77777777" w:rsidTr="00594B22">
        <w:tc>
          <w:tcPr>
            <w:tcW w:w="5508" w:type="dxa"/>
          </w:tcPr>
          <w:p w14:paraId="43048B51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25. Find where the tangent line to </w:t>
            </w:r>
            <w:r w:rsidR="003F74B3">
              <w:rPr>
                <w:noProof/>
                <w:position w:val="-10"/>
              </w:rPr>
              <w:object w:dxaOrig="520" w:dyaOrig="340" w14:anchorId="43048BA7">
                <v:shape id="_x0000_i1090" type="#_x0000_t75" alt="" style="width:26.05pt;height:19.4pt;mso-width-percent:0;mso-height-percent:0;mso-width-percent:0;mso-height-percent:0" o:ole="">
                  <v:imagedata r:id="rId135" o:title=""/>
                </v:shape>
                <o:OLEObject Type="Embed" ProgID="Equation.3" ShapeID="_x0000_i1090" DrawAspect="Content" ObjectID="_1521095681" r:id="rId136"/>
              </w:object>
            </w:r>
            <w:r>
              <w:t xml:space="preserve"> is vertical</w:t>
            </w:r>
          </w:p>
        </w:tc>
        <w:tc>
          <w:tcPr>
            <w:tcW w:w="5508" w:type="dxa"/>
          </w:tcPr>
          <w:p w14:paraId="43048B52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Write </w:t>
            </w:r>
            <w:r w:rsidR="003F74B3">
              <w:rPr>
                <w:noProof/>
                <w:position w:val="-10"/>
              </w:rPr>
              <w:object w:dxaOrig="580" w:dyaOrig="340" w14:anchorId="43048BA8">
                <v:shape id="_x0000_i1091" type="#_x0000_t75" alt="" style="width:26.05pt;height:19.4pt;mso-width-percent:0;mso-height-percent:0;mso-width-percent:0;mso-height-percent:0" o:ole="">
                  <v:imagedata r:id="rId137" o:title=""/>
                </v:shape>
                <o:OLEObject Type="Embed" ProgID="Equation.3" ShapeID="_x0000_i1091" DrawAspect="Content" ObjectID="_1521095682" r:id="rId138"/>
              </w:object>
            </w:r>
            <w:r>
              <w:t xml:space="preserve"> as a fraction. Set the denominator equal to zero.</w:t>
            </w:r>
          </w:p>
          <w:p w14:paraId="43048B53" w14:textId="77777777" w:rsidR="00D10B61" w:rsidRDefault="00D10B61" w:rsidP="00594B22">
            <w:pPr>
              <w:tabs>
                <w:tab w:val="left" w:pos="5040"/>
              </w:tabs>
            </w:pPr>
          </w:p>
        </w:tc>
      </w:tr>
      <w:tr w:rsidR="00D10B61" w14:paraId="43048B58" w14:textId="77777777" w:rsidTr="00594B22">
        <w:tc>
          <w:tcPr>
            <w:tcW w:w="5508" w:type="dxa"/>
          </w:tcPr>
          <w:p w14:paraId="43048B55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26. Approximate the value of </w:t>
            </w:r>
            <w:r w:rsidR="003F74B3">
              <w:rPr>
                <w:noProof/>
                <w:position w:val="-10"/>
              </w:rPr>
              <w:object w:dxaOrig="660" w:dyaOrig="340" w14:anchorId="43048BA9">
                <v:shape id="_x0000_i1092" type="#_x0000_t75" alt="" style="width:32.7pt;height:19.4pt;mso-width-percent:0;mso-height-percent:0;mso-width-percent:0;mso-height-percent:0" o:ole="">
                  <v:imagedata r:id="rId139" o:title=""/>
                </v:shape>
                <o:OLEObject Type="Embed" ProgID="Equation.3" ShapeID="_x0000_i1092" DrawAspect="Content" ObjectID="_1521095683" r:id="rId140"/>
              </w:object>
            </w:r>
            <w:r>
              <w:t xml:space="preserve"> by using the </w:t>
            </w:r>
          </w:p>
          <w:p w14:paraId="43048B56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      </w:t>
            </w:r>
            <w:proofErr w:type="gramStart"/>
            <w:r>
              <w:t>tangent</w:t>
            </w:r>
            <w:proofErr w:type="gramEnd"/>
            <w:r>
              <w:t xml:space="preserve"> line to </w:t>
            </w:r>
            <w:r>
              <w:rPr>
                <w:i/>
                <w:iCs/>
              </w:rPr>
              <w:t>f</w:t>
            </w:r>
            <w:r>
              <w:t xml:space="preserve"> at </w:t>
            </w:r>
            <w:r w:rsidR="003F74B3">
              <w:rPr>
                <w:noProof/>
                <w:position w:val="-6"/>
              </w:rPr>
              <w:object w:dxaOrig="560" w:dyaOrig="279" w14:anchorId="43048BAA">
                <v:shape id="_x0000_i1093" type="#_x0000_t75" alt="" style="width:26.05pt;height:13.3pt;mso-width-percent:0;mso-height-percent:0;mso-width-percent:0;mso-height-percent:0" o:ole="">
                  <v:imagedata r:id="rId141" o:title=""/>
                </v:shape>
                <o:OLEObject Type="Embed" ProgID="Equation.3" ShapeID="_x0000_i1093" DrawAspect="Content" ObjectID="_1521095684" r:id="rId142"/>
              </w:object>
            </w:r>
          </w:p>
        </w:tc>
        <w:tc>
          <w:tcPr>
            <w:tcW w:w="5508" w:type="dxa"/>
          </w:tcPr>
          <w:p w14:paraId="43048B57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Find the equation of the tangent line to </w:t>
            </w:r>
            <w:r>
              <w:rPr>
                <w:i/>
                <w:iCs/>
              </w:rPr>
              <w:t>f</w:t>
            </w:r>
            <w:r>
              <w:t xml:space="preserve"> using </w:t>
            </w:r>
            <w:r w:rsidR="003F74B3">
              <w:rPr>
                <w:noProof/>
                <w:position w:val="-10"/>
              </w:rPr>
              <w:object w:dxaOrig="1780" w:dyaOrig="340" w14:anchorId="43048BAB">
                <v:shape id="_x0000_i1094" type="#_x0000_t75" alt="" style="width:91.9pt;height:19.4pt;mso-width-percent:0;mso-height-percent:0;mso-width-percent:0;mso-height-percent:0" o:ole="">
                  <v:imagedata r:id="rId143" o:title=""/>
                </v:shape>
                <o:OLEObject Type="Embed" ProgID="Equation.3" ShapeID="_x0000_i1094" DrawAspect="Content" ObjectID="_1521095685" r:id="rId144"/>
              </w:object>
            </w:r>
            <w:r>
              <w:t xml:space="preserve"> where </w:t>
            </w:r>
            <w:r w:rsidR="003F74B3">
              <w:rPr>
                <w:noProof/>
                <w:position w:val="-10"/>
              </w:rPr>
              <w:object w:dxaOrig="999" w:dyaOrig="340" w14:anchorId="43048BAC">
                <v:shape id="_x0000_i1095" type="#_x0000_t75" alt="" style="width:52.6pt;height:19.4pt;mso-width-percent:0;mso-height-percent:0;mso-width-percent:0;mso-height-percent:0" o:ole="">
                  <v:imagedata r:id="rId145" o:title=""/>
                </v:shape>
                <o:OLEObject Type="Embed" ProgID="Equation.3" ShapeID="_x0000_i1095" DrawAspect="Content" ObjectID="_1521095686" r:id="rId146"/>
              </w:object>
            </w:r>
            <w:r>
              <w:t xml:space="preserve"> and the point is </w:t>
            </w:r>
            <w:r w:rsidR="003F74B3">
              <w:rPr>
                <w:noProof/>
                <w:position w:val="-10"/>
              </w:rPr>
              <w:object w:dxaOrig="840" w:dyaOrig="340" w14:anchorId="43048BAD">
                <v:shape id="_x0000_i1096" type="#_x0000_t75" alt="" style="width:39.3pt;height:19.4pt;mso-width-percent:0;mso-height-percent:0;mso-width-percent:0;mso-height-percent:0" o:ole="">
                  <v:imagedata r:id="rId147" o:title=""/>
                </v:shape>
                <o:OLEObject Type="Embed" ProgID="Equation.3" ShapeID="_x0000_i1096" DrawAspect="Content" ObjectID="_1521095687" r:id="rId148"/>
              </w:object>
            </w:r>
            <w:r>
              <w:t xml:space="preserve">. Then plug in 0.1 into this line being sure to use an approximate </w:t>
            </w:r>
            <w:r w:rsidR="003F74B3">
              <w:rPr>
                <w:noProof/>
                <w:position w:val="-10"/>
              </w:rPr>
              <w:object w:dxaOrig="360" w:dyaOrig="340" w14:anchorId="43048BAE">
                <v:shape id="_x0000_i1097" type="#_x0000_t75" alt="" style="width:19.4pt;height:19.4pt;mso-width-percent:0;mso-height-percent:0;mso-width-percent:0;mso-height-percent:0" o:ole="">
                  <v:imagedata r:id="rId149" o:title=""/>
                </v:shape>
                <o:OLEObject Type="Embed" ProgID="Equation.3" ShapeID="_x0000_i1097" DrawAspect="Content" ObjectID="_1521095688" r:id="rId150"/>
              </w:object>
            </w:r>
            <w:r>
              <w:t>sign.</w:t>
            </w:r>
          </w:p>
        </w:tc>
      </w:tr>
      <w:tr w:rsidR="00D10B61" w14:paraId="43048B5C" w14:textId="77777777" w:rsidTr="00594B22">
        <w:tc>
          <w:tcPr>
            <w:tcW w:w="5508" w:type="dxa"/>
          </w:tcPr>
          <w:p w14:paraId="43048B59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27. Find the derivative of </w:t>
            </w:r>
            <w:r w:rsidR="003F74B3">
              <w:rPr>
                <w:noProof/>
                <w:position w:val="-10"/>
              </w:rPr>
              <w:object w:dxaOrig="800" w:dyaOrig="340" w14:anchorId="43048BAF">
                <v:shape id="_x0000_i1098" type="#_x0000_t75" alt="" style="width:39.3pt;height:19.4pt;mso-width-percent:0;mso-height-percent:0;mso-width-percent:0;mso-height-percent:0" o:ole="">
                  <v:imagedata r:id="rId151" o:title=""/>
                </v:shape>
                <o:OLEObject Type="Embed" ProgID="Equation.3" ShapeID="_x0000_i1098" DrawAspect="Content" ObjectID="_1521095689" r:id="rId152"/>
              </w:object>
            </w:r>
          </w:p>
        </w:tc>
        <w:tc>
          <w:tcPr>
            <w:tcW w:w="5508" w:type="dxa"/>
          </w:tcPr>
          <w:p w14:paraId="43048B5A" w14:textId="77777777" w:rsidR="00D10B61" w:rsidRDefault="003F74B3" w:rsidP="00594B22">
            <w:pPr>
              <w:tabs>
                <w:tab w:val="left" w:pos="5040"/>
              </w:tabs>
            </w:pPr>
            <w:r>
              <w:rPr>
                <w:noProof/>
                <w:position w:val="-10"/>
              </w:rPr>
              <w:object w:dxaOrig="1480" w:dyaOrig="340" w14:anchorId="43048BB0">
                <v:shape id="_x0000_i1099" type="#_x0000_t75" alt="" style="width:1in;height:19.4pt;mso-width-percent:0;mso-height-percent:0;mso-width-percent:0;mso-height-percent:0" o:ole="">
                  <v:imagedata r:id="rId153" o:title=""/>
                </v:shape>
                <o:OLEObject Type="Embed" ProgID="Equation.3" ShapeID="_x0000_i1099" DrawAspect="Content" ObjectID="_1521095690" r:id="rId154"/>
              </w:object>
            </w:r>
          </w:p>
          <w:p w14:paraId="43048B5B" w14:textId="77777777" w:rsidR="00D10B61" w:rsidRDefault="00D10B61" w:rsidP="00594B22">
            <w:pPr>
              <w:tabs>
                <w:tab w:val="left" w:pos="5040"/>
              </w:tabs>
            </w:pPr>
          </w:p>
        </w:tc>
      </w:tr>
      <w:tr w:rsidR="00D10B61" w14:paraId="43048B60" w14:textId="77777777" w:rsidTr="00594B22">
        <w:tc>
          <w:tcPr>
            <w:tcW w:w="5508" w:type="dxa"/>
          </w:tcPr>
          <w:p w14:paraId="43048B5D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28. Given a picture of </w:t>
            </w:r>
            <w:r w:rsidR="003F74B3">
              <w:rPr>
                <w:noProof/>
                <w:position w:val="-10"/>
              </w:rPr>
              <w:object w:dxaOrig="580" w:dyaOrig="340" w14:anchorId="43048BB1">
                <v:shape id="_x0000_i1100" type="#_x0000_t75" alt="" style="width:26.05pt;height:19.4pt;mso-width-percent:0;mso-height-percent:0;mso-width-percent:0;mso-height-percent:0" o:ole="">
                  <v:imagedata r:id="rId155" o:title=""/>
                </v:shape>
                <o:OLEObject Type="Embed" ProgID="Equation.3" ShapeID="_x0000_i1100" DrawAspect="Content" ObjectID="_1521095691" r:id="rId156"/>
              </w:object>
            </w:r>
            <w:r>
              <w:t xml:space="preserve">, find where </w:t>
            </w:r>
            <w:r w:rsidR="003F74B3">
              <w:rPr>
                <w:noProof/>
                <w:position w:val="-10"/>
              </w:rPr>
              <w:object w:dxaOrig="520" w:dyaOrig="340" w14:anchorId="43048BB2">
                <v:shape id="_x0000_i1101" type="#_x0000_t75" alt="" style="width:26.05pt;height:19.4pt;mso-width-percent:0;mso-height-percent:0;mso-width-percent:0;mso-height-percent:0" o:ole="">
                  <v:imagedata r:id="rId157" o:title=""/>
                </v:shape>
                <o:OLEObject Type="Embed" ProgID="Equation.3" ShapeID="_x0000_i1101" DrawAspect="Content" ObjectID="_1521095692" r:id="rId158"/>
              </w:object>
            </w:r>
            <w:r>
              <w:t xml:space="preserve"> is </w:t>
            </w:r>
          </w:p>
          <w:p w14:paraId="43048B5E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      increasing</w:t>
            </w:r>
          </w:p>
        </w:tc>
        <w:tc>
          <w:tcPr>
            <w:tcW w:w="5508" w:type="dxa"/>
          </w:tcPr>
          <w:p w14:paraId="43048B5F" w14:textId="77777777" w:rsidR="00D10B61" w:rsidRDefault="00D10B61" w:rsidP="00594B22">
            <w:pPr>
              <w:tabs>
                <w:tab w:val="left" w:pos="5040"/>
              </w:tabs>
            </w:pPr>
            <w:r>
              <w:t xml:space="preserve">Make a sign chart of </w:t>
            </w:r>
            <w:r w:rsidR="003F74B3">
              <w:rPr>
                <w:noProof/>
                <w:position w:val="-10"/>
              </w:rPr>
              <w:object w:dxaOrig="580" w:dyaOrig="340" w14:anchorId="43048BB3">
                <v:shape id="_x0000_i1102" type="#_x0000_t75" alt="" style="width:26.05pt;height:19.4pt;mso-width-percent:0;mso-height-percent:0;mso-width-percent:0;mso-height-percent:0" o:ole="">
                  <v:imagedata r:id="rId159" o:title=""/>
                </v:shape>
                <o:OLEObject Type="Embed" ProgID="Equation.3" ShapeID="_x0000_i1102" DrawAspect="Content" ObjectID="_1521095693" r:id="rId160"/>
              </w:object>
            </w:r>
            <w:r>
              <w:t xml:space="preserve"> and determine where </w:t>
            </w:r>
            <w:r w:rsidR="003F74B3">
              <w:rPr>
                <w:noProof/>
                <w:position w:val="-10"/>
              </w:rPr>
              <w:object w:dxaOrig="580" w:dyaOrig="340" w14:anchorId="43048BB4">
                <v:shape id="_x0000_i1103" type="#_x0000_t75" alt="" style="width:26.05pt;height:19.4pt;mso-width-percent:0;mso-height-percent:0;mso-width-percent:0;mso-height-percent:0" o:ole="">
                  <v:imagedata r:id="rId161" o:title=""/>
                </v:shape>
                <o:OLEObject Type="Embed" ProgID="Equation.3" ShapeID="_x0000_i1103" DrawAspect="Content" ObjectID="_1521095694" r:id="rId162"/>
              </w:object>
            </w:r>
            <w:r>
              <w:t xml:space="preserve"> is positive.</w:t>
            </w:r>
          </w:p>
        </w:tc>
      </w:tr>
    </w:tbl>
    <w:p w14:paraId="43048B61" w14:textId="77777777" w:rsidR="00D10B61" w:rsidRPr="00474F9D" w:rsidRDefault="00D10B61" w:rsidP="00D10B61">
      <w:pPr>
        <w:tabs>
          <w:tab w:val="left" w:pos="5040"/>
        </w:tabs>
      </w:pPr>
    </w:p>
    <w:p w14:paraId="43048B62" w14:textId="77777777" w:rsidR="00D10B61" w:rsidRPr="003F16EE" w:rsidRDefault="00D10B61" w:rsidP="00D10B61">
      <w:pPr>
        <w:tabs>
          <w:tab w:val="left" w:pos="5040"/>
        </w:tabs>
        <w:rPr>
          <w:b/>
        </w:rPr>
      </w:pPr>
    </w:p>
    <w:p w14:paraId="43048B63" w14:textId="77777777" w:rsidR="00DE7F9A" w:rsidRDefault="009F1CA6"/>
    <w:sectPr w:rsidR="00DE7F9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B61"/>
    <w:rsid w:val="001E3756"/>
    <w:rsid w:val="003F74B3"/>
    <w:rsid w:val="00435F5E"/>
    <w:rsid w:val="00945871"/>
    <w:rsid w:val="009F1CA6"/>
    <w:rsid w:val="00A51A04"/>
    <w:rsid w:val="00D04EB5"/>
    <w:rsid w:val="00D10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09"/>
    <o:shapelayout v:ext="edit">
      <o:idmap v:ext="edit" data="1"/>
    </o:shapelayout>
  </w:shapeDefaults>
  <w:decimalSymbol w:val="."/>
  <w:listSeparator w:val=","/>
  <w14:docId w14:val="43048A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B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0B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oleObject" Target="embeddings/Microsoft_Equation69.bin"/><Relationship Id="rId143" Type="http://schemas.openxmlformats.org/officeDocument/2006/relationships/image" Target="media/image70.emf"/><Relationship Id="rId144" Type="http://schemas.openxmlformats.org/officeDocument/2006/relationships/oleObject" Target="embeddings/Microsoft_Equation70.bin"/><Relationship Id="rId145" Type="http://schemas.openxmlformats.org/officeDocument/2006/relationships/image" Target="media/image71.emf"/><Relationship Id="rId146" Type="http://schemas.openxmlformats.org/officeDocument/2006/relationships/oleObject" Target="embeddings/Microsoft_Equation71.bin"/><Relationship Id="rId147" Type="http://schemas.openxmlformats.org/officeDocument/2006/relationships/image" Target="media/image72.emf"/><Relationship Id="rId148" Type="http://schemas.openxmlformats.org/officeDocument/2006/relationships/oleObject" Target="embeddings/Microsoft_Equation72.bin"/><Relationship Id="rId149" Type="http://schemas.openxmlformats.org/officeDocument/2006/relationships/image" Target="media/image73.emf"/><Relationship Id="rId40" Type="http://schemas.openxmlformats.org/officeDocument/2006/relationships/oleObject" Target="embeddings/Microsoft_Equation18.bin"/><Relationship Id="rId41" Type="http://schemas.openxmlformats.org/officeDocument/2006/relationships/image" Target="media/image19.emf"/><Relationship Id="rId42" Type="http://schemas.openxmlformats.org/officeDocument/2006/relationships/oleObject" Target="embeddings/Microsoft_Equation19.bin"/><Relationship Id="rId43" Type="http://schemas.openxmlformats.org/officeDocument/2006/relationships/image" Target="media/image20.emf"/><Relationship Id="rId44" Type="http://schemas.openxmlformats.org/officeDocument/2006/relationships/oleObject" Target="embeddings/Microsoft_Equation20.bin"/><Relationship Id="rId45" Type="http://schemas.openxmlformats.org/officeDocument/2006/relationships/image" Target="media/image21.emf"/><Relationship Id="rId46" Type="http://schemas.openxmlformats.org/officeDocument/2006/relationships/oleObject" Target="embeddings/Microsoft_Equation21.bin"/><Relationship Id="rId47" Type="http://schemas.openxmlformats.org/officeDocument/2006/relationships/image" Target="media/image22.emf"/><Relationship Id="rId48" Type="http://schemas.openxmlformats.org/officeDocument/2006/relationships/oleObject" Target="embeddings/Microsoft_Equation22.bin"/><Relationship Id="rId49" Type="http://schemas.openxmlformats.org/officeDocument/2006/relationships/image" Target="media/image23.emf"/><Relationship Id="rId80" Type="http://schemas.openxmlformats.org/officeDocument/2006/relationships/oleObject" Target="embeddings/Microsoft_Equation38.bin"/><Relationship Id="rId81" Type="http://schemas.openxmlformats.org/officeDocument/2006/relationships/image" Target="media/image39.emf"/><Relationship Id="rId82" Type="http://schemas.openxmlformats.org/officeDocument/2006/relationships/oleObject" Target="embeddings/Microsoft_Equation39.bin"/><Relationship Id="rId83" Type="http://schemas.openxmlformats.org/officeDocument/2006/relationships/image" Target="media/image40.emf"/><Relationship Id="rId84" Type="http://schemas.openxmlformats.org/officeDocument/2006/relationships/oleObject" Target="embeddings/Microsoft_Equation40.bin"/><Relationship Id="rId85" Type="http://schemas.openxmlformats.org/officeDocument/2006/relationships/image" Target="media/image41.emf"/><Relationship Id="rId86" Type="http://schemas.openxmlformats.org/officeDocument/2006/relationships/oleObject" Target="embeddings/Microsoft_Equation41.bin"/><Relationship Id="rId87" Type="http://schemas.openxmlformats.org/officeDocument/2006/relationships/image" Target="media/image42.emf"/><Relationship Id="rId88" Type="http://schemas.openxmlformats.org/officeDocument/2006/relationships/oleObject" Target="embeddings/Microsoft_Equation42.bin"/><Relationship Id="rId89" Type="http://schemas.openxmlformats.org/officeDocument/2006/relationships/image" Target="media/image43.emf"/><Relationship Id="rId110" Type="http://schemas.openxmlformats.org/officeDocument/2006/relationships/oleObject" Target="embeddings/Microsoft_Equation53.bin"/><Relationship Id="rId111" Type="http://schemas.openxmlformats.org/officeDocument/2006/relationships/image" Target="media/image54.emf"/><Relationship Id="rId112" Type="http://schemas.openxmlformats.org/officeDocument/2006/relationships/oleObject" Target="embeddings/Microsoft_Equation54.bin"/><Relationship Id="rId113" Type="http://schemas.openxmlformats.org/officeDocument/2006/relationships/image" Target="media/image55.emf"/><Relationship Id="rId114" Type="http://schemas.openxmlformats.org/officeDocument/2006/relationships/oleObject" Target="embeddings/Microsoft_Equation55.bin"/><Relationship Id="rId115" Type="http://schemas.openxmlformats.org/officeDocument/2006/relationships/image" Target="media/image56.emf"/><Relationship Id="rId116" Type="http://schemas.openxmlformats.org/officeDocument/2006/relationships/oleObject" Target="embeddings/Microsoft_Equation56.bin"/><Relationship Id="rId117" Type="http://schemas.openxmlformats.org/officeDocument/2006/relationships/image" Target="media/image57.emf"/><Relationship Id="rId118" Type="http://schemas.openxmlformats.org/officeDocument/2006/relationships/oleObject" Target="embeddings/Microsoft_Equation57.bin"/><Relationship Id="rId119" Type="http://schemas.openxmlformats.org/officeDocument/2006/relationships/image" Target="media/image58.emf"/><Relationship Id="rId150" Type="http://schemas.openxmlformats.org/officeDocument/2006/relationships/oleObject" Target="embeddings/Microsoft_Equation73.bin"/><Relationship Id="rId151" Type="http://schemas.openxmlformats.org/officeDocument/2006/relationships/image" Target="media/image74.emf"/><Relationship Id="rId152" Type="http://schemas.openxmlformats.org/officeDocument/2006/relationships/oleObject" Target="embeddings/Microsoft_Equation74.bin"/><Relationship Id="rId10" Type="http://schemas.openxmlformats.org/officeDocument/2006/relationships/oleObject" Target="embeddings/Microsoft_Equation3.bin"/><Relationship Id="rId11" Type="http://schemas.openxmlformats.org/officeDocument/2006/relationships/image" Target="media/image4.emf"/><Relationship Id="rId12" Type="http://schemas.openxmlformats.org/officeDocument/2006/relationships/oleObject" Target="embeddings/Microsoft_Equation4.bin"/><Relationship Id="rId13" Type="http://schemas.openxmlformats.org/officeDocument/2006/relationships/image" Target="media/image5.emf"/><Relationship Id="rId14" Type="http://schemas.openxmlformats.org/officeDocument/2006/relationships/oleObject" Target="embeddings/Microsoft_Equation5.bin"/><Relationship Id="rId15" Type="http://schemas.openxmlformats.org/officeDocument/2006/relationships/image" Target="media/image6.emf"/><Relationship Id="rId16" Type="http://schemas.openxmlformats.org/officeDocument/2006/relationships/oleObject" Target="embeddings/Microsoft_Equation6.bin"/><Relationship Id="rId17" Type="http://schemas.openxmlformats.org/officeDocument/2006/relationships/image" Target="media/image7.emf"/><Relationship Id="rId18" Type="http://schemas.openxmlformats.org/officeDocument/2006/relationships/oleObject" Target="embeddings/Microsoft_Equation7.bin"/><Relationship Id="rId19" Type="http://schemas.openxmlformats.org/officeDocument/2006/relationships/image" Target="media/image8.emf"/><Relationship Id="rId153" Type="http://schemas.openxmlformats.org/officeDocument/2006/relationships/image" Target="media/image75.emf"/><Relationship Id="rId154" Type="http://schemas.openxmlformats.org/officeDocument/2006/relationships/oleObject" Target="embeddings/Microsoft_Equation75.bin"/><Relationship Id="rId155" Type="http://schemas.openxmlformats.org/officeDocument/2006/relationships/image" Target="media/image76.emf"/><Relationship Id="rId156" Type="http://schemas.openxmlformats.org/officeDocument/2006/relationships/oleObject" Target="embeddings/Microsoft_Equation76.bin"/><Relationship Id="rId157" Type="http://schemas.openxmlformats.org/officeDocument/2006/relationships/image" Target="media/image77.emf"/><Relationship Id="rId158" Type="http://schemas.openxmlformats.org/officeDocument/2006/relationships/oleObject" Target="embeddings/Microsoft_Equation77.bin"/><Relationship Id="rId159" Type="http://schemas.openxmlformats.org/officeDocument/2006/relationships/image" Target="media/image78.emf"/><Relationship Id="rId50" Type="http://schemas.openxmlformats.org/officeDocument/2006/relationships/oleObject" Target="embeddings/Microsoft_Equation23.bin"/><Relationship Id="rId51" Type="http://schemas.openxmlformats.org/officeDocument/2006/relationships/image" Target="media/image24.emf"/><Relationship Id="rId52" Type="http://schemas.openxmlformats.org/officeDocument/2006/relationships/oleObject" Target="embeddings/Microsoft_Equation24.bin"/><Relationship Id="rId53" Type="http://schemas.openxmlformats.org/officeDocument/2006/relationships/image" Target="media/image25.emf"/><Relationship Id="rId54" Type="http://schemas.openxmlformats.org/officeDocument/2006/relationships/oleObject" Target="embeddings/Microsoft_Equation25.bin"/><Relationship Id="rId55" Type="http://schemas.openxmlformats.org/officeDocument/2006/relationships/image" Target="media/image26.emf"/><Relationship Id="rId56" Type="http://schemas.openxmlformats.org/officeDocument/2006/relationships/oleObject" Target="embeddings/Microsoft_Equation26.bin"/><Relationship Id="rId57" Type="http://schemas.openxmlformats.org/officeDocument/2006/relationships/image" Target="media/image27.emf"/><Relationship Id="rId58" Type="http://schemas.openxmlformats.org/officeDocument/2006/relationships/oleObject" Target="embeddings/Microsoft_Equation27.bin"/><Relationship Id="rId59" Type="http://schemas.openxmlformats.org/officeDocument/2006/relationships/image" Target="media/image28.emf"/><Relationship Id="rId90" Type="http://schemas.openxmlformats.org/officeDocument/2006/relationships/oleObject" Target="embeddings/Microsoft_Equation43.bin"/><Relationship Id="rId91" Type="http://schemas.openxmlformats.org/officeDocument/2006/relationships/image" Target="media/image44.emf"/><Relationship Id="rId92" Type="http://schemas.openxmlformats.org/officeDocument/2006/relationships/oleObject" Target="embeddings/Microsoft_Equation44.bin"/><Relationship Id="rId93" Type="http://schemas.openxmlformats.org/officeDocument/2006/relationships/image" Target="media/image45.emf"/><Relationship Id="rId94" Type="http://schemas.openxmlformats.org/officeDocument/2006/relationships/oleObject" Target="embeddings/Microsoft_Equation45.bin"/><Relationship Id="rId95" Type="http://schemas.openxmlformats.org/officeDocument/2006/relationships/image" Target="media/image46.emf"/><Relationship Id="rId96" Type="http://schemas.openxmlformats.org/officeDocument/2006/relationships/oleObject" Target="embeddings/Microsoft_Equation46.bin"/><Relationship Id="rId97" Type="http://schemas.openxmlformats.org/officeDocument/2006/relationships/image" Target="media/image47.emf"/><Relationship Id="rId98" Type="http://schemas.openxmlformats.org/officeDocument/2006/relationships/oleObject" Target="embeddings/Microsoft_Equation47.bin"/><Relationship Id="rId99" Type="http://schemas.openxmlformats.org/officeDocument/2006/relationships/image" Target="media/image48.emf"/><Relationship Id="rId120" Type="http://schemas.openxmlformats.org/officeDocument/2006/relationships/oleObject" Target="embeddings/Microsoft_Equation58.bin"/><Relationship Id="rId121" Type="http://schemas.openxmlformats.org/officeDocument/2006/relationships/image" Target="media/image59.emf"/><Relationship Id="rId122" Type="http://schemas.openxmlformats.org/officeDocument/2006/relationships/oleObject" Target="embeddings/Microsoft_Equation59.bin"/><Relationship Id="rId123" Type="http://schemas.openxmlformats.org/officeDocument/2006/relationships/image" Target="media/image60.emf"/><Relationship Id="rId124" Type="http://schemas.openxmlformats.org/officeDocument/2006/relationships/oleObject" Target="embeddings/Microsoft_Equation60.bin"/><Relationship Id="rId125" Type="http://schemas.openxmlformats.org/officeDocument/2006/relationships/image" Target="media/image61.emf"/><Relationship Id="rId126" Type="http://schemas.openxmlformats.org/officeDocument/2006/relationships/oleObject" Target="embeddings/Microsoft_Equation61.bin"/><Relationship Id="rId127" Type="http://schemas.openxmlformats.org/officeDocument/2006/relationships/image" Target="media/image62.emf"/><Relationship Id="rId128" Type="http://schemas.openxmlformats.org/officeDocument/2006/relationships/oleObject" Target="embeddings/Microsoft_Equation62.bin"/><Relationship Id="rId129" Type="http://schemas.openxmlformats.org/officeDocument/2006/relationships/image" Target="media/image63.emf"/><Relationship Id="rId160" Type="http://schemas.openxmlformats.org/officeDocument/2006/relationships/oleObject" Target="embeddings/Microsoft_Equation78.bin"/><Relationship Id="rId161" Type="http://schemas.openxmlformats.org/officeDocument/2006/relationships/image" Target="media/image79.emf"/><Relationship Id="rId162" Type="http://schemas.openxmlformats.org/officeDocument/2006/relationships/oleObject" Target="embeddings/Microsoft_Equation79.bin"/><Relationship Id="rId20" Type="http://schemas.openxmlformats.org/officeDocument/2006/relationships/oleObject" Target="embeddings/Microsoft_Equation8.bin"/><Relationship Id="rId21" Type="http://schemas.openxmlformats.org/officeDocument/2006/relationships/image" Target="media/image9.emf"/><Relationship Id="rId22" Type="http://schemas.openxmlformats.org/officeDocument/2006/relationships/oleObject" Target="embeddings/Microsoft_Equation9.bin"/><Relationship Id="rId23" Type="http://schemas.openxmlformats.org/officeDocument/2006/relationships/image" Target="media/image10.emf"/><Relationship Id="rId24" Type="http://schemas.openxmlformats.org/officeDocument/2006/relationships/oleObject" Target="embeddings/Microsoft_Equation10.bin"/><Relationship Id="rId25" Type="http://schemas.openxmlformats.org/officeDocument/2006/relationships/image" Target="media/image11.emf"/><Relationship Id="rId26" Type="http://schemas.openxmlformats.org/officeDocument/2006/relationships/oleObject" Target="embeddings/Microsoft_Equation11.bin"/><Relationship Id="rId27" Type="http://schemas.openxmlformats.org/officeDocument/2006/relationships/image" Target="media/image12.emf"/><Relationship Id="rId28" Type="http://schemas.openxmlformats.org/officeDocument/2006/relationships/oleObject" Target="embeddings/Microsoft_Equation12.bin"/><Relationship Id="rId29" Type="http://schemas.openxmlformats.org/officeDocument/2006/relationships/image" Target="media/image13.emf"/><Relationship Id="rId163" Type="http://schemas.openxmlformats.org/officeDocument/2006/relationships/fontTable" Target="fontTable.xml"/><Relationship Id="rId164" Type="http://schemas.openxmlformats.org/officeDocument/2006/relationships/theme" Target="theme/theme1.xml"/><Relationship Id="rId60" Type="http://schemas.openxmlformats.org/officeDocument/2006/relationships/oleObject" Target="embeddings/Microsoft_Equation28.bin"/><Relationship Id="rId61" Type="http://schemas.openxmlformats.org/officeDocument/2006/relationships/image" Target="media/image29.emf"/><Relationship Id="rId62" Type="http://schemas.openxmlformats.org/officeDocument/2006/relationships/oleObject" Target="embeddings/Microsoft_Equation29.bin"/><Relationship Id="rId63" Type="http://schemas.openxmlformats.org/officeDocument/2006/relationships/image" Target="media/image30.emf"/><Relationship Id="rId64" Type="http://schemas.openxmlformats.org/officeDocument/2006/relationships/oleObject" Target="embeddings/Microsoft_Equation30.bin"/><Relationship Id="rId65" Type="http://schemas.openxmlformats.org/officeDocument/2006/relationships/image" Target="media/image31.emf"/><Relationship Id="rId66" Type="http://schemas.openxmlformats.org/officeDocument/2006/relationships/oleObject" Target="embeddings/Microsoft_Equation31.bin"/><Relationship Id="rId67" Type="http://schemas.openxmlformats.org/officeDocument/2006/relationships/image" Target="media/image32.emf"/><Relationship Id="rId68" Type="http://schemas.openxmlformats.org/officeDocument/2006/relationships/oleObject" Target="embeddings/Microsoft_Equation32.bin"/><Relationship Id="rId69" Type="http://schemas.openxmlformats.org/officeDocument/2006/relationships/image" Target="media/image33.emf"/><Relationship Id="rId130" Type="http://schemas.openxmlformats.org/officeDocument/2006/relationships/oleObject" Target="embeddings/Microsoft_Equation63.bin"/><Relationship Id="rId131" Type="http://schemas.openxmlformats.org/officeDocument/2006/relationships/image" Target="media/image64.emf"/><Relationship Id="rId132" Type="http://schemas.openxmlformats.org/officeDocument/2006/relationships/oleObject" Target="embeddings/Microsoft_Equation64.bin"/><Relationship Id="rId133" Type="http://schemas.openxmlformats.org/officeDocument/2006/relationships/image" Target="media/image65.emf"/><Relationship Id="rId134" Type="http://schemas.openxmlformats.org/officeDocument/2006/relationships/oleObject" Target="embeddings/Microsoft_Equation65.bin"/><Relationship Id="rId135" Type="http://schemas.openxmlformats.org/officeDocument/2006/relationships/image" Target="media/image66.emf"/><Relationship Id="rId136" Type="http://schemas.openxmlformats.org/officeDocument/2006/relationships/oleObject" Target="embeddings/Microsoft_Equation66.bin"/><Relationship Id="rId137" Type="http://schemas.openxmlformats.org/officeDocument/2006/relationships/image" Target="media/image67.emf"/><Relationship Id="rId138" Type="http://schemas.openxmlformats.org/officeDocument/2006/relationships/oleObject" Target="embeddings/Microsoft_Equation67.bin"/><Relationship Id="rId139" Type="http://schemas.openxmlformats.org/officeDocument/2006/relationships/image" Target="media/image68.emf"/><Relationship Id="rId30" Type="http://schemas.openxmlformats.org/officeDocument/2006/relationships/oleObject" Target="embeddings/Microsoft_Equation13.bin"/><Relationship Id="rId31" Type="http://schemas.openxmlformats.org/officeDocument/2006/relationships/image" Target="media/image14.emf"/><Relationship Id="rId32" Type="http://schemas.openxmlformats.org/officeDocument/2006/relationships/oleObject" Target="embeddings/Microsoft_Equation14.bin"/><Relationship Id="rId33" Type="http://schemas.openxmlformats.org/officeDocument/2006/relationships/image" Target="media/image15.emf"/><Relationship Id="rId34" Type="http://schemas.openxmlformats.org/officeDocument/2006/relationships/oleObject" Target="embeddings/Microsoft_Equation15.bin"/><Relationship Id="rId35" Type="http://schemas.openxmlformats.org/officeDocument/2006/relationships/image" Target="media/image16.emf"/><Relationship Id="rId36" Type="http://schemas.openxmlformats.org/officeDocument/2006/relationships/oleObject" Target="embeddings/Microsoft_Equation16.bin"/><Relationship Id="rId37" Type="http://schemas.openxmlformats.org/officeDocument/2006/relationships/image" Target="media/image17.emf"/><Relationship Id="rId38" Type="http://schemas.openxmlformats.org/officeDocument/2006/relationships/oleObject" Target="embeddings/Microsoft_Equation17.bin"/><Relationship Id="rId39" Type="http://schemas.openxmlformats.org/officeDocument/2006/relationships/image" Target="media/image18.emf"/><Relationship Id="rId70" Type="http://schemas.openxmlformats.org/officeDocument/2006/relationships/oleObject" Target="embeddings/Microsoft_Equation33.bin"/><Relationship Id="rId71" Type="http://schemas.openxmlformats.org/officeDocument/2006/relationships/image" Target="media/image34.emf"/><Relationship Id="rId72" Type="http://schemas.openxmlformats.org/officeDocument/2006/relationships/oleObject" Target="embeddings/Microsoft_Equation34.bin"/><Relationship Id="rId73" Type="http://schemas.openxmlformats.org/officeDocument/2006/relationships/image" Target="media/image35.emf"/><Relationship Id="rId74" Type="http://schemas.openxmlformats.org/officeDocument/2006/relationships/oleObject" Target="embeddings/Microsoft_Equation35.bin"/><Relationship Id="rId75" Type="http://schemas.openxmlformats.org/officeDocument/2006/relationships/image" Target="media/image36.emf"/><Relationship Id="rId76" Type="http://schemas.openxmlformats.org/officeDocument/2006/relationships/oleObject" Target="embeddings/Microsoft_Equation36.bin"/><Relationship Id="rId77" Type="http://schemas.openxmlformats.org/officeDocument/2006/relationships/image" Target="media/image37.emf"/><Relationship Id="rId78" Type="http://schemas.openxmlformats.org/officeDocument/2006/relationships/oleObject" Target="embeddings/Microsoft_Equation37.bin"/><Relationship Id="rId79" Type="http://schemas.openxmlformats.org/officeDocument/2006/relationships/image" Target="media/image38.em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100" Type="http://schemas.openxmlformats.org/officeDocument/2006/relationships/oleObject" Target="embeddings/Microsoft_Equation48.bin"/><Relationship Id="rId101" Type="http://schemas.openxmlformats.org/officeDocument/2006/relationships/image" Target="media/image49.emf"/><Relationship Id="rId102" Type="http://schemas.openxmlformats.org/officeDocument/2006/relationships/oleObject" Target="embeddings/Microsoft_Equation49.bin"/><Relationship Id="rId103" Type="http://schemas.openxmlformats.org/officeDocument/2006/relationships/image" Target="media/image50.emf"/><Relationship Id="rId104" Type="http://schemas.openxmlformats.org/officeDocument/2006/relationships/oleObject" Target="embeddings/Microsoft_Equation50.bin"/><Relationship Id="rId105" Type="http://schemas.openxmlformats.org/officeDocument/2006/relationships/image" Target="media/image51.emf"/><Relationship Id="rId106" Type="http://schemas.openxmlformats.org/officeDocument/2006/relationships/oleObject" Target="embeddings/Microsoft_Equation51.bin"/><Relationship Id="rId107" Type="http://schemas.openxmlformats.org/officeDocument/2006/relationships/image" Target="media/image52.emf"/><Relationship Id="rId108" Type="http://schemas.openxmlformats.org/officeDocument/2006/relationships/oleObject" Target="embeddings/Microsoft_Equation52.bin"/><Relationship Id="rId109" Type="http://schemas.openxmlformats.org/officeDocument/2006/relationships/image" Target="media/image53.emf"/><Relationship Id="rId5" Type="http://schemas.openxmlformats.org/officeDocument/2006/relationships/image" Target="media/image1.emf"/><Relationship Id="rId6" Type="http://schemas.openxmlformats.org/officeDocument/2006/relationships/oleObject" Target="embeddings/Microsoft_Equation1.bin"/><Relationship Id="rId7" Type="http://schemas.openxmlformats.org/officeDocument/2006/relationships/image" Target="media/image2.emf"/><Relationship Id="rId8" Type="http://schemas.openxmlformats.org/officeDocument/2006/relationships/oleObject" Target="embeddings/Microsoft_Equation2.bin"/><Relationship Id="rId9" Type="http://schemas.openxmlformats.org/officeDocument/2006/relationships/image" Target="media/image3.emf"/><Relationship Id="rId140" Type="http://schemas.openxmlformats.org/officeDocument/2006/relationships/oleObject" Target="embeddings/Microsoft_Equation68.bin"/><Relationship Id="rId141" Type="http://schemas.openxmlformats.org/officeDocument/2006/relationships/image" Target="media/image6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767</Words>
  <Characters>4376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Schmidt, Jacob</dc:creator>
  <cp:keywords/>
  <dc:description/>
  <cp:lastModifiedBy>Stan</cp:lastModifiedBy>
  <cp:revision>2</cp:revision>
  <dcterms:created xsi:type="dcterms:W3CDTF">2020-04-01T13:45:00Z</dcterms:created>
  <dcterms:modified xsi:type="dcterms:W3CDTF">2020-04-01T13:45:00Z</dcterms:modified>
</cp:coreProperties>
</file>